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8720"/>
      </w:tblGrid>
      <w:tr w:rsidR="00EC6E00" w:rsidRPr="000520BE">
        <w:trPr>
          <w:trHeight w:val="2880"/>
          <w:jc w:val="center"/>
        </w:trPr>
        <w:tc>
          <w:tcPr>
            <w:tcW w:w="5000" w:type="pct"/>
          </w:tcPr>
          <w:p w:rsidR="00623465" w:rsidRPr="000520BE" w:rsidRDefault="00623465" w:rsidP="00623465">
            <w:pPr>
              <w:pStyle w:val="Sinespaciado"/>
              <w:jc w:val="center"/>
              <w:rPr>
                <w:rFonts w:ascii="Arial" w:eastAsiaTheme="majorEastAsia" w:hAnsi="Arial" w:cs="Arial"/>
                <w:sz w:val="32"/>
                <w:szCs w:val="32"/>
              </w:rPr>
            </w:pPr>
          </w:p>
        </w:tc>
      </w:tr>
      <w:tr w:rsidR="00EC6E00" w:rsidRPr="000520BE">
        <w:trPr>
          <w:trHeight w:val="1440"/>
          <w:jc w:val="center"/>
        </w:trPr>
        <w:tc>
          <w:tcPr>
            <w:tcW w:w="5000" w:type="pct"/>
            <w:tcBorders>
              <w:bottom w:val="single" w:sz="4" w:space="0" w:color="5B9BD5"/>
            </w:tcBorders>
            <w:vAlign w:val="center"/>
          </w:tcPr>
          <w:p w:rsidR="00EC6E00" w:rsidRPr="000520BE" w:rsidRDefault="00D6387F" w:rsidP="00EC6E00">
            <w:pPr>
              <w:pStyle w:val="Sinespaciado"/>
              <w:jc w:val="center"/>
              <w:rPr>
                <w:rFonts w:ascii="Arial" w:eastAsiaTheme="majorEastAsia" w:hAnsi="Arial" w:cs="Arial"/>
                <w:sz w:val="32"/>
                <w:szCs w:val="32"/>
              </w:rPr>
            </w:pPr>
            <w:r w:rsidRPr="000520BE">
              <w:rPr>
                <w:rFonts w:ascii="Arial" w:eastAsiaTheme="majorEastAsia" w:hAnsi="Arial" w:cs="Arial"/>
                <w:sz w:val="32"/>
                <w:szCs w:val="32"/>
              </w:rPr>
              <w:t>ENCUESTA ANUAL DE HOGARES 2014</w:t>
            </w:r>
            <w:r w:rsidR="00F00FEF" w:rsidRPr="000520BE">
              <w:rPr>
                <w:rFonts w:ascii="Arial" w:eastAsiaTheme="majorEastAsia" w:hAnsi="Arial" w:cs="Arial"/>
                <w:sz w:val="32"/>
                <w:szCs w:val="32"/>
              </w:rPr>
              <w:t xml:space="preserve"> (E</w:t>
            </w:r>
            <w:r w:rsidRPr="000520BE">
              <w:rPr>
                <w:rFonts w:ascii="Arial" w:eastAsiaTheme="majorEastAsia" w:hAnsi="Arial" w:cs="Arial"/>
                <w:sz w:val="32"/>
                <w:szCs w:val="32"/>
              </w:rPr>
              <w:t>AH</w:t>
            </w:r>
            <w:r w:rsidR="00F00FEF" w:rsidRPr="000520BE">
              <w:rPr>
                <w:rFonts w:ascii="Arial" w:eastAsiaTheme="majorEastAsia" w:hAnsi="Arial" w:cs="Arial"/>
                <w:sz w:val="32"/>
                <w:szCs w:val="32"/>
              </w:rPr>
              <w:t>)</w:t>
            </w:r>
          </w:p>
          <w:p w:rsidR="00F00FEF" w:rsidRPr="000520BE" w:rsidRDefault="00F00FEF" w:rsidP="00EC6E00">
            <w:pPr>
              <w:pStyle w:val="Sinespaciado"/>
              <w:jc w:val="center"/>
              <w:rPr>
                <w:rFonts w:ascii="Arial" w:eastAsiaTheme="majorEastAsia" w:hAnsi="Arial" w:cs="Arial"/>
                <w:sz w:val="32"/>
                <w:szCs w:val="32"/>
              </w:rPr>
            </w:pPr>
          </w:p>
        </w:tc>
      </w:tr>
      <w:tr w:rsidR="00EC6E00" w:rsidRPr="000520BE">
        <w:trPr>
          <w:trHeight w:val="720"/>
          <w:jc w:val="center"/>
        </w:trPr>
        <w:tc>
          <w:tcPr>
            <w:tcW w:w="5000" w:type="pct"/>
            <w:tcBorders>
              <w:top w:val="single" w:sz="4" w:space="0" w:color="5B9BD5"/>
            </w:tcBorders>
            <w:vAlign w:val="center"/>
          </w:tcPr>
          <w:p w:rsidR="00EC6E00" w:rsidRPr="000520BE" w:rsidRDefault="00EC6E00" w:rsidP="007B640F">
            <w:pPr>
              <w:pStyle w:val="Sinespaciado"/>
              <w:jc w:val="center"/>
              <w:rPr>
                <w:rFonts w:ascii="Arial" w:eastAsiaTheme="majorEastAsia" w:hAnsi="Arial" w:cs="Arial"/>
                <w:sz w:val="32"/>
                <w:szCs w:val="32"/>
              </w:rPr>
            </w:pPr>
            <w:r w:rsidRPr="000520BE">
              <w:rPr>
                <w:rFonts w:ascii="Arial" w:eastAsiaTheme="majorEastAsia" w:hAnsi="Arial" w:cs="Arial"/>
                <w:sz w:val="32"/>
                <w:szCs w:val="32"/>
              </w:rPr>
              <w:t xml:space="preserve">Manual del </w:t>
            </w:r>
            <w:r w:rsidR="00F06E34" w:rsidRPr="000520BE">
              <w:rPr>
                <w:rFonts w:ascii="Arial" w:eastAsiaTheme="majorEastAsia" w:hAnsi="Arial" w:cs="Arial"/>
                <w:sz w:val="32"/>
                <w:szCs w:val="32"/>
              </w:rPr>
              <w:t>supervisor</w:t>
            </w:r>
          </w:p>
        </w:tc>
      </w:tr>
      <w:tr w:rsidR="000520BE" w:rsidRPr="000520BE">
        <w:trPr>
          <w:trHeight w:val="360"/>
          <w:jc w:val="center"/>
        </w:trPr>
        <w:tc>
          <w:tcPr>
            <w:tcW w:w="5000" w:type="pct"/>
            <w:vAlign w:val="center"/>
          </w:tcPr>
          <w:p w:rsidR="000520BE" w:rsidRPr="00517DAE" w:rsidRDefault="000520BE" w:rsidP="00C56C95">
            <w:pPr>
              <w:pStyle w:val="Sinespaciado"/>
              <w:jc w:val="center"/>
              <w:rPr>
                <w:b/>
                <w:bCs/>
                <w:sz w:val="28"/>
                <w:szCs w:val="28"/>
              </w:rPr>
            </w:pPr>
            <w:r w:rsidRPr="00517DAE">
              <w:rPr>
                <w:b/>
                <w:bCs/>
                <w:sz w:val="28"/>
                <w:szCs w:val="28"/>
              </w:rPr>
              <w:t>Dirección General de Estadística y Censos</w:t>
            </w:r>
          </w:p>
        </w:tc>
      </w:tr>
      <w:tr w:rsidR="000520BE" w:rsidRPr="000520BE">
        <w:trPr>
          <w:trHeight w:val="360"/>
          <w:jc w:val="center"/>
        </w:trPr>
        <w:tc>
          <w:tcPr>
            <w:tcW w:w="5000" w:type="pct"/>
            <w:vAlign w:val="center"/>
          </w:tcPr>
          <w:p w:rsidR="000520BE" w:rsidRPr="00517DAE" w:rsidRDefault="000520BE" w:rsidP="00C56C95">
            <w:pPr>
              <w:pStyle w:val="Sinespaciado"/>
              <w:jc w:val="center"/>
              <w:rPr>
                <w:b/>
                <w:bCs/>
                <w:smallCaps/>
                <w:sz w:val="24"/>
                <w:szCs w:val="24"/>
                <w:lang w:val="es-AR"/>
              </w:rPr>
            </w:pPr>
            <w:proofErr w:type="spellStart"/>
            <w:r w:rsidRPr="00517DAE">
              <w:rPr>
                <w:b/>
                <w:bCs/>
                <w:smallCaps/>
                <w:sz w:val="24"/>
                <w:szCs w:val="24"/>
                <w:lang w:val="es-AR"/>
              </w:rPr>
              <w:t>gcba</w:t>
            </w:r>
            <w:proofErr w:type="spellEnd"/>
          </w:p>
        </w:tc>
      </w:tr>
      <w:tr w:rsidR="00EC6E00" w:rsidRPr="000520BE">
        <w:trPr>
          <w:trHeight w:val="360"/>
          <w:jc w:val="center"/>
        </w:trPr>
        <w:tc>
          <w:tcPr>
            <w:tcW w:w="5000" w:type="pct"/>
            <w:vAlign w:val="center"/>
          </w:tcPr>
          <w:p w:rsidR="00EC6E00" w:rsidRPr="002755DF" w:rsidRDefault="002755DF" w:rsidP="007B640F">
            <w:pPr>
              <w:pStyle w:val="Sinespaciado"/>
              <w:jc w:val="center"/>
              <w:rPr>
                <w:rFonts w:ascii="Arial" w:eastAsiaTheme="majorEastAsia" w:hAnsi="Arial" w:cs="Arial"/>
              </w:rPr>
            </w:pPr>
            <w:r w:rsidRPr="002755DF">
              <w:rPr>
                <w:rFonts w:ascii="Arial" w:hAnsi="Arial" w:cs="Arial"/>
                <w:bCs/>
              </w:rPr>
              <w:t xml:space="preserve">PP-ARIP-08_ANEXO </w:t>
            </w:r>
            <w:r w:rsidR="00867C0E">
              <w:rPr>
                <w:rFonts w:ascii="Arial" w:hAnsi="Arial" w:cs="Arial"/>
                <w:bCs/>
              </w:rPr>
              <w:t>0</w:t>
            </w:r>
            <w:r>
              <w:rPr>
                <w:rFonts w:ascii="Arial" w:hAnsi="Arial" w:cs="Arial"/>
                <w:bCs/>
              </w:rPr>
              <w:t>8</w:t>
            </w:r>
            <w:r w:rsidRPr="002755DF">
              <w:rPr>
                <w:rFonts w:ascii="Arial" w:hAnsi="Arial" w:cs="Arial"/>
                <w:bCs/>
              </w:rPr>
              <w:t>_EAH MANUAL DEL SUPERVISOR 2014</w:t>
            </w:r>
          </w:p>
        </w:tc>
      </w:tr>
    </w:tbl>
    <w:p w:rsidR="00EC6E00" w:rsidRPr="000520BE" w:rsidRDefault="00EC6E00" w:rsidP="000520BE">
      <w:pPr>
        <w:pStyle w:val="Sinespaciado"/>
        <w:jc w:val="center"/>
        <w:rPr>
          <w:rFonts w:ascii="Arial" w:eastAsiaTheme="majorEastAsia" w:hAnsi="Arial" w:cs="Arial"/>
          <w:sz w:val="32"/>
          <w:szCs w:val="32"/>
        </w:rPr>
      </w:pPr>
    </w:p>
    <w:p w:rsidR="00B03C2E" w:rsidRPr="000520BE" w:rsidRDefault="00B03C2E" w:rsidP="000520BE">
      <w:pPr>
        <w:pStyle w:val="Sinespaciado"/>
        <w:jc w:val="center"/>
        <w:rPr>
          <w:rFonts w:ascii="Arial" w:eastAsiaTheme="majorEastAsia" w:hAnsi="Arial" w:cs="Arial"/>
          <w:sz w:val="32"/>
          <w:szCs w:val="32"/>
        </w:rPr>
      </w:pPr>
    </w:p>
    <w:p w:rsidR="00B03C2E" w:rsidRPr="000520BE" w:rsidRDefault="00B03C2E" w:rsidP="000520BE">
      <w:pPr>
        <w:pStyle w:val="Sinespaciado"/>
        <w:jc w:val="center"/>
        <w:rPr>
          <w:rFonts w:ascii="Arial" w:eastAsiaTheme="majorEastAsia" w:hAnsi="Arial" w:cs="Arial"/>
          <w:sz w:val="32"/>
          <w:szCs w:val="32"/>
        </w:rPr>
      </w:pPr>
    </w:p>
    <w:p w:rsidR="00B03C2E" w:rsidRPr="00821F66" w:rsidRDefault="00B03C2E">
      <w:pPr>
        <w:rPr>
          <w:rFonts w:ascii="Arial" w:eastAsia="Times New Roman" w:hAnsi="Arial" w:cs="Arial"/>
          <w:b/>
          <w:bCs/>
          <w:color w:val="2E74B5"/>
          <w:sz w:val="20"/>
          <w:szCs w:val="20"/>
          <w:highlight w:val="yellow"/>
        </w:rPr>
      </w:pPr>
    </w:p>
    <w:p w:rsidR="00EC6E00" w:rsidRPr="00821F66" w:rsidRDefault="00F00FEF" w:rsidP="00B11027">
      <w:pPr>
        <w:jc w:val="center"/>
        <w:rPr>
          <w:rFonts w:ascii="Arial" w:hAnsi="Arial" w:cs="Arial"/>
          <w:sz w:val="20"/>
          <w:szCs w:val="20"/>
        </w:rPr>
      </w:pPr>
      <w:r w:rsidRPr="00821F66">
        <w:rPr>
          <w:rFonts w:ascii="Arial" w:eastAsia="Times New Roman" w:hAnsi="Arial" w:cs="Arial"/>
          <w:b/>
          <w:bCs/>
          <w:color w:val="2E74B5"/>
          <w:sz w:val="20"/>
          <w:szCs w:val="20"/>
          <w:highlight w:val="yellow"/>
        </w:rPr>
        <w:br w:type="page"/>
      </w:r>
      <w:r w:rsidR="00EC6E00" w:rsidRPr="00821F66">
        <w:rPr>
          <w:rFonts w:ascii="Arial" w:hAnsi="Arial" w:cs="Arial"/>
          <w:sz w:val="20"/>
          <w:szCs w:val="20"/>
        </w:rPr>
        <w:lastRenderedPageBreak/>
        <w:t>Índice</w:t>
      </w:r>
    </w:p>
    <w:p w:rsidR="0015562E" w:rsidRDefault="0027498C">
      <w:pPr>
        <w:pStyle w:val="TDC1"/>
        <w:rPr>
          <w:rFonts w:asciiTheme="minorHAnsi" w:eastAsiaTheme="minorEastAsia" w:hAnsiTheme="minorHAnsi" w:cstheme="minorBidi"/>
          <w:noProof/>
          <w:lang w:val="es-ES" w:eastAsia="es-ES"/>
        </w:rPr>
      </w:pPr>
      <w:r>
        <w:rPr>
          <w:rFonts w:ascii="Arial" w:hAnsi="Arial" w:cs="Arial"/>
          <w:sz w:val="20"/>
          <w:szCs w:val="20"/>
          <w:highlight w:val="yellow"/>
          <w:lang w:val="es-ES"/>
        </w:rPr>
        <w:fldChar w:fldCharType="begin"/>
      </w:r>
      <w:r w:rsidR="009D61DD">
        <w:rPr>
          <w:rFonts w:ascii="Arial" w:hAnsi="Arial" w:cs="Arial"/>
          <w:sz w:val="20"/>
          <w:szCs w:val="20"/>
          <w:highlight w:val="yellow"/>
          <w:lang w:val="es-ES"/>
        </w:rPr>
        <w:instrText xml:space="preserve"> TOC \o "1-3" \h \z \u </w:instrText>
      </w:r>
      <w:r>
        <w:rPr>
          <w:rFonts w:ascii="Arial" w:hAnsi="Arial" w:cs="Arial"/>
          <w:sz w:val="20"/>
          <w:szCs w:val="20"/>
          <w:highlight w:val="yellow"/>
          <w:lang w:val="es-ES"/>
        </w:rPr>
        <w:fldChar w:fldCharType="separate"/>
      </w:r>
      <w:hyperlink w:anchor="_Toc409518419" w:history="1">
        <w:r w:rsidR="0015562E" w:rsidRPr="00733FDC">
          <w:rPr>
            <w:rStyle w:val="Hipervnculo"/>
            <w:noProof/>
          </w:rPr>
          <w:t>1 Introducción</w:t>
        </w:r>
        <w:r w:rsidR="0015562E">
          <w:rPr>
            <w:noProof/>
            <w:webHidden/>
          </w:rPr>
          <w:tab/>
        </w:r>
        <w:r w:rsidR="0015562E">
          <w:rPr>
            <w:noProof/>
            <w:webHidden/>
          </w:rPr>
          <w:fldChar w:fldCharType="begin"/>
        </w:r>
        <w:r w:rsidR="0015562E">
          <w:rPr>
            <w:noProof/>
            <w:webHidden/>
          </w:rPr>
          <w:instrText xml:space="preserve"> PAGEREF _Toc409518419 \h </w:instrText>
        </w:r>
        <w:r w:rsidR="0015562E">
          <w:rPr>
            <w:noProof/>
            <w:webHidden/>
          </w:rPr>
        </w:r>
        <w:r w:rsidR="0015562E">
          <w:rPr>
            <w:noProof/>
            <w:webHidden/>
          </w:rPr>
          <w:fldChar w:fldCharType="separate"/>
        </w:r>
        <w:r w:rsidR="0015562E">
          <w:rPr>
            <w:noProof/>
            <w:webHidden/>
          </w:rPr>
          <w:t>3</w:t>
        </w:r>
        <w:r w:rsidR="0015562E">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0" w:history="1">
        <w:r w:rsidRPr="00733FDC">
          <w:rPr>
            <w:rStyle w:val="Hipervnculo"/>
            <w:noProof/>
          </w:rPr>
          <w:t>2 Objetivos</w:t>
        </w:r>
        <w:r>
          <w:rPr>
            <w:noProof/>
            <w:webHidden/>
          </w:rPr>
          <w:tab/>
        </w:r>
        <w:r>
          <w:rPr>
            <w:noProof/>
            <w:webHidden/>
          </w:rPr>
          <w:fldChar w:fldCharType="begin"/>
        </w:r>
        <w:r>
          <w:rPr>
            <w:noProof/>
            <w:webHidden/>
          </w:rPr>
          <w:instrText xml:space="preserve"> PAGEREF _Toc409518420 \h </w:instrText>
        </w:r>
        <w:r>
          <w:rPr>
            <w:noProof/>
            <w:webHidden/>
          </w:rPr>
        </w:r>
        <w:r>
          <w:rPr>
            <w:noProof/>
            <w:webHidden/>
          </w:rPr>
          <w:fldChar w:fldCharType="separate"/>
        </w:r>
        <w:r>
          <w:rPr>
            <w:noProof/>
            <w:webHidden/>
          </w:rPr>
          <w:t>3</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1" w:history="1">
        <w:r w:rsidRPr="00733FDC">
          <w:rPr>
            <w:rStyle w:val="Hipervnculo"/>
            <w:noProof/>
          </w:rPr>
          <w:t>3 Cuestionarios y temas a investigar</w:t>
        </w:r>
        <w:r>
          <w:rPr>
            <w:noProof/>
            <w:webHidden/>
          </w:rPr>
          <w:tab/>
        </w:r>
        <w:r>
          <w:rPr>
            <w:noProof/>
            <w:webHidden/>
          </w:rPr>
          <w:fldChar w:fldCharType="begin"/>
        </w:r>
        <w:r>
          <w:rPr>
            <w:noProof/>
            <w:webHidden/>
          </w:rPr>
          <w:instrText xml:space="preserve"> PAGEREF _Toc409518421 \h </w:instrText>
        </w:r>
        <w:r>
          <w:rPr>
            <w:noProof/>
            <w:webHidden/>
          </w:rPr>
        </w:r>
        <w:r>
          <w:rPr>
            <w:noProof/>
            <w:webHidden/>
          </w:rPr>
          <w:fldChar w:fldCharType="separate"/>
        </w:r>
        <w:r>
          <w:rPr>
            <w:noProof/>
            <w:webHidden/>
          </w:rPr>
          <w:t>3</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2" w:history="1">
        <w:r w:rsidRPr="00733FDC">
          <w:rPr>
            <w:rStyle w:val="Hipervnculo"/>
            <w:noProof/>
          </w:rPr>
          <w:t>4 Población en estudio</w:t>
        </w:r>
        <w:r>
          <w:rPr>
            <w:noProof/>
            <w:webHidden/>
          </w:rPr>
          <w:tab/>
        </w:r>
        <w:r>
          <w:rPr>
            <w:noProof/>
            <w:webHidden/>
          </w:rPr>
          <w:fldChar w:fldCharType="begin"/>
        </w:r>
        <w:r>
          <w:rPr>
            <w:noProof/>
            <w:webHidden/>
          </w:rPr>
          <w:instrText xml:space="preserve"> PAGEREF _Toc409518422 \h </w:instrText>
        </w:r>
        <w:r>
          <w:rPr>
            <w:noProof/>
            <w:webHidden/>
          </w:rPr>
        </w:r>
        <w:r>
          <w:rPr>
            <w:noProof/>
            <w:webHidden/>
          </w:rPr>
          <w:fldChar w:fldCharType="separate"/>
        </w:r>
        <w:r>
          <w:rPr>
            <w:noProof/>
            <w:webHidden/>
          </w:rPr>
          <w:t>4</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3" w:history="1">
        <w:r w:rsidRPr="00733FDC">
          <w:rPr>
            <w:rStyle w:val="Hipervnculo"/>
            <w:noProof/>
          </w:rPr>
          <w:t>5 Estructura del operativo de campo</w:t>
        </w:r>
        <w:r>
          <w:rPr>
            <w:noProof/>
            <w:webHidden/>
          </w:rPr>
          <w:tab/>
        </w:r>
        <w:r>
          <w:rPr>
            <w:noProof/>
            <w:webHidden/>
          </w:rPr>
          <w:fldChar w:fldCharType="begin"/>
        </w:r>
        <w:r>
          <w:rPr>
            <w:noProof/>
            <w:webHidden/>
          </w:rPr>
          <w:instrText xml:space="preserve"> PAGEREF _Toc409518423 \h </w:instrText>
        </w:r>
        <w:r>
          <w:rPr>
            <w:noProof/>
            <w:webHidden/>
          </w:rPr>
        </w:r>
        <w:r>
          <w:rPr>
            <w:noProof/>
            <w:webHidden/>
          </w:rPr>
          <w:fldChar w:fldCharType="separate"/>
        </w:r>
        <w:r>
          <w:rPr>
            <w:noProof/>
            <w:webHidden/>
          </w:rPr>
          <w:t>5</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4" w:history="1">
        <w:r w:rsidRPr="00733FDC">
          <w:rPr>
            <w:rStyle w:val="Hipervnculo"/>
            <w:noProof/>
          </w:rPr>
          <w:t>6 Normativa</w:t>
        </w:r>
        <w:r>
          <w:rPr>
            <w:noProof/>
            <w:webHidden/>
          </w:rPr>
          <w:tab/>
        </w:r>
        <w:r>
          <w:rPr>
            <w:noProof/>
            <w:webHidden/>
          </w:rPr>
          <w:fldChar w:fldCharType="begin"/>
        </w:r>
        <w:r>
          <w:rPr>
            <w:noProof/>
            <w:webHidden/>
          </w:rPr>
          <w:instrText xml:space="preserve"> PAGEREF _Toc409518424 \h </w:instrText>
        </w:r>
        <w:r>
          <w:rPr>
            <w:noProof/>
            <w:webHidden/>
          </w:rPr>
        </w:r>
        <w:r>
          <w:rPr>
            <w:noProof/>
            <w:webHidden/>
          </w:rPr>
          <w:fldChar w:fldCharType="separate"/>
        </w:r>
        <w:r>
          <w:rPr>
            <w:noProof/>
            <w:webHidden/>
          </w:rPr>
          <w:t>5</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5" w:history="1">
        <w:r w:rsidRPr="00733FDC">
          <w:rPr>
            <w:rStyle w:val="Hipervnculo"/>
            <w:noProof/>
          </w:rPr>
          <w:t xml:space="preserve">7 </w:t>
        </w:r>
        <w:r w:rsidRPr="007A4D45">
          <w:rPr>
            <w:rStyle w:val="Hipervnculo"/>
            <w:rFonts w:ascii="Arial" w:hAnsi="Arial" w:cs="Arial"/>
            <w:noProof/>
          </w:rPr>
          <w:t>Tareas</w:t>
        </w:r>
        <w:r w:rsidRPr="00733FDC">
          <w:rPr>
            <w:rStyle w:val="Hipervnculo"/>
            <w:noProof/>
          </w:rPr>
          <w:t xml:space="preserve"> del Supervisor</w:t>
        </w:r>
        <w:r>
          <w:rPr>
            <w:noProof/>
            <w:webHidden/>
          </w:rPr>
          <w:tab/>
        </w:r>
        <w:r>
          <w:rPr>
            <w:noProof/>
            <w:webHidden/>
          </w:rPr>
          <w:fldChar w:fldCharType="begin"/>
        </w:r>
        <w:r>
          <w:rPr>
            <w:noProof/>
            <w:webHidden/>
          </w:rPr>
          <w:instrText xml:space="preserve"> PAGEREF _Toc409518425 \h </w:instrText>
        </w:r>
        <w:r>
          <w:rPr>
            <w:noProof/>
            <w:webHidden/>
          </w:rPr>
        </w:r>
        <w:r>
          <w:rPr>
            <w:noProof/>
            <w:webHidden/>
          </w:rPr>
          <w:fldChar w:fldCharType="separate"/>
        </w:r>
        <w:r>
          <w:rPr>
            <w:noProof/>
            <w:webHidden/>
          </w:rPr>
          <w:t>6</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6" w:history="1">
        <w:r w:rsidRPr="00733FDC">
          <w:rPr>
            <w:rStyle w:val="Hipervnculo"/>
            <w:noProof/>
          </w:rPr>
          <w:t>8 Materiales del Supervisor</w:t>
        </w:r>
        <w:r>
          <w:rPr>
            <w:noProof/>
            <w:webHidden/>
          </w:rPr>
          <w:tab/>
        </w:r>
        <w:r>
          <w:rPr>
            <w:noProof/>
            <w:webHidden/>
          </w:rPr>
          <w:fldChar w:fldCharType="begin"/>
        </w:r>
        <w:r>
          <w:rPr>
            <w:noProof/>
            <w:webHidden/>
          </w:rPr>
          <w:instrText xml:space="preserve"> PAGEREF _Toc409518426 \h </w:instrText>
        </w:r>
        <w:r>
          <w:rPr>
            <w:noProof/>
            <w:webHidden/>
          </w:rPr>
        </w:r>
        <w:r>
          <w:rPr>
            <w:noProof/>
            <w:webHidden/>
          </w:rPr>
          <w:fldChar w:fldCharType="separate"/>
        </w:r>
        <w:r>
          <w:rPr>
            <w:noProof/>
            <w:webHidden/>
          </w:rPr>
          <w:t>7</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7" w:history="1">
        <w:r w:rsidRPr="00733FDC">
          <w:rPr>
            <w:rStyle w:val="Hipervnculo"/>
            <w:noProof/>
          </w:rPr>
          <w:t>9 Supervisión</w:t>
        </w:r>
        <w:r>
          <w:rPr>
            <w:noProof/>
            <w:webHidden/>
          </w:rPr>
          <w:tab/>
        </w:r>
        <w:r>
          <w:rPr>
            <w:noProof/>
            <w:webHidden/>
          </w:rPr>
          <w:fldChar w:fldCharType="begin"/>
        </w:r>
        <w:r>
          <w:rPr>
            <w:noProof/>
            <w:webHidden/>
          </w:rPr>
          <w:instrText xml:space="preserve"> PAGEREF _Toc409518427 \h </w:instrText>
        </w:r>
        <w:r>
          <w:rPr>
            <w:noProof/>
            <w:webHidden/>
          </w:rPr>
        </w:r>
        <w:r>
          <w:rPr>
            <w:noProof/>
            <w:webHidden/>
          </w:rPr>
          <w:fldChar w:fldCharType="separate"/>
        </w:r>
        <w:r>
          <w:rPr>
            <w:noProof/>
            <w:webHidden/>
          </w:rPr>
          <w:t>8</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8" w:history="1">
        <w:r w:rsidRPr="00733FDC">
          <w:rPr>
            <w:rStyle w:val="Hipervnculo"/>
            <w:noProof/>
          </w:rPr>
          <w:t>10 Recuperación</w:t>
        </w:r>
        <w:r>
          <w:rPr>
            <w:noProof/>
            <w:webHidden/>
          </w:rPr>
          <w:tab/>
        </w:r>
        <w:r>
          <w:rPr>
            <w:noProof/>
            <w:webHidden/>
          </w:rPr>
          <w:fldChar w:fldCharType="begin"/>
        </w:r>
        <w:r>
          <w:rPr>
            <w:noProof/>
            <w:webHidden/>
          </w:rPr>
          <w:instrText xml:space="preserve"> PAGEREF _Toc409518428 \h </w:instrText>
        </w:r>
        <w:r>
          <w:rPr>
            <w:noProof/>
            <w:webHidden/>
          </w:rPr>
        </w:r>
        <w:r>
          <w:rPr>
            <w:noProof/>
            <w:webHidden/>
          </w:rPr>
          <w:fldChar w:fldCharType="separate"/>
        </w:r>
        <w:r>
          <w:rPr>
            <w:noProof/>
            <w:webHidden/>
          </w:rPr>
          <w:t>9</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29" w:history="1">
        <w:r w:rsidRPr="00733FDC">
          <w:rPr>
            <w:rStyle w:val="Hipervnculo"/>
            <w:noProof/>
          </w:rPr>
          <w:t>11 Síntesis de actividades y materiales</w:t>
        </w:r>
        <w:r>
          <w:rPr>
            <w:noProof/>
            <w:webHidden/>
          </w:rPr>
          <w:tab/>
        </w:r>
        <w:r>
          <w:rPr>
            <w:noProof/>
            <w:webHidden/>
          </w:rPr>
          <w:fldChar w:fldCharType="begin"/>
        </w:r>
        <w:r>
          <w:rPr>
            <w:noProof/>
            <w:webHidden/>
          </w:rPr>
          <w:instrText xml:space="preserve"> PAGEREF _Toc409518429 \h </w:instrText>
        </w:r>
        <w:r>
          <w:rPr>
            <w:noProof/>
            <w:webHidden/>
          </w:rPr>
        </w:r>
        <w:r>
          <w:rPr>
            <w:noProof/>
            <w:webHidden/>
          </w:rPr>
          <w:fldChar w:fldCharType="separate"/>
        </w:r>
        <w:r>
          <w:rPr>
            <w:noProof/>
            <w:webHidden/>
          </w:rPr>
          <w:t>9</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30" w:history="1">
        <w:r w:rsidRPr="00733FDC">
          <w:rPr>
            <w:rStyle w:val="Hipervnculo"/>
            <w:noProof/>
          </w:rPr>
          <w:t>12 Instrucciones para la compleción de la Planilla de supervisión</w:t>
        </w:r>
        <w:r>
          <w:rPr>
            <w:noProof/>
            <w:webHidden/>
          </w:rPr>
          <w:tab/>
        </w:r>
        <w:r>
          <w:rPr>
            <w:noProof/>
            <w:webHidden/>
          </w:rPr>
          <w:fldChar w:fldCharType="begin"/>
        </w:r>
        <w:r>
          <w:rPr>
            <w:noProof/>
            <w:webHidden/>
          </w:rPr>
          <w:instrText xml:space="preserve"> PAGEREF _Toc409518430 \h </w:instrText>
        </w:r>
        <w:r>
          <w:rPr>
            <w:noProof/>
            <w:webHidden/>
          </w:rPr>
        </w:r>
        <w:r>
          <w:rPr>
            <w:noProof/>
            <w:webHidden/>
          </w:rPr>
          <w:fldChar w:fldCharType="separate"/>
        </w:r>
        <w:r>
          <w:rPr>
            <w:noProof/>
            <w:webHidden/>
          </w:rPr>
          <w:t>10</w:t>
        </w:r>
        <w:r>
          <w:rPr>
            <w:noProof/>
            <w:webHidden/>
          </w:rPr>
          <w:fldChar w:fldCharType="end"/>
        </w:r>
      </w:hyperlink>
    </w:p>
    <w:p w:rsidR="0015562E" w:rsidRDefault="0015562E">
      <w:pPr>
        <w:pStyle w:val="TDC1"/>
        <w:rPr>
          <w:rFonts w:asciiTheme="minorHAnsi" w:eastAsiaTheme="minorEastAsia" w:hAnsiTheme="minorHAnsi" w:cstheme="minorBidi"/>
          <w:noProof/>
          <w:lang w:val="es-ES" w:eastAsia="es-ES"/>
        </w:rPr>
      </w:pPr>
      <w:hyperlink w:anchor="_Toc409518431" w:history="1">
        <w:r w:rsidRPr="00733FDC">
          <w:rPr>
            <w:rStyle w:val="Hipervnculo"/>
            <w:noProof/>
          </w:rPr>
          <w:t>13 Planilla de supervisión</w:t>
        </w:r>
        <w:r>
          <w:rPr>
            <w:noProof/>
            <w:webHidden/>
          </w:rPr>
          <w:tab/>
        </w:r>
        <w:r>
          <w:rPr>
            <w:noProof/>
            <w:webHidden/>
          </w:rPr>
          <w:fldChar w:fldCharType="begin"/>
        </w:r>
        <w:r>
          <w:rPr>
            <w:noProof/>
            <w:webHidden/>
          </w:rPr>
          <w:instrText xml:space="preserve"> PAGEREF _Toc409518431 \h </w:instrText>
        </w:r>
        <w:r>
          <w:rPr>
            <w:noProof/>
            <w:webHidden/>
          </w:rPr>
        </w:r>
        <w:r>
          <w:rPr>
            <w:noProof/>
            <w:webHidden/>
          </w:rPr>
          <w:fldChar w:fldCharType="separate"/>
        </w:r>
        <w:r>
          <w:rPr>
            <w:noProof/>
            <w:webHidden/>
          </w:rPr>
          <w:t>14</w:t>
        </w:r>
        <w:r>
          <w:rPr>
            <w:noProof/>
            <w:webHidden/>
          </w:rPr>
          <w:fldChar w:fldCharType="end"/>
        </w:r>
      </w:hyperlink>
    </w:p>
    <w:p w:rsidR="00025418" w:rsidRPr="00821F66" w:rsidRDefault="0027498C">
      <w:pPr>
        <w:rPr>
          <w:rFonts w:ascii="Arial" w:hAnsi="Arial" w:cs="Arial"/>
          <w:sz w:val="20"/>
          <w:szCs w:val="20"/>
          <w:lang w:val="es-ES"/>
        </w:rPr>
      </w:pPr>
      <w:r>
        <w:rPr>
          <w:rFonts w:ascii="Arial" w:hAnsi="Arial" w:cs="Arial"/>
          <w:sz w:val="20"/>
          <w:szCs w:val="20"/>
          <w:highlight w:val="yellow"/>
          <w:lang w:val="es-ES"/>
        </w:rPr>
        <w:fldChar w:fldCharType="end"/>
      </w:r>
    </w:p>
    <w:p w:rsidR="006C59CF" w:rsidRPr="00821F66" w:rsidRDefault="00EE0BAF">
      <w:pPr>
        <w:rPr>
          <w:rFonts w:ascii="Arial" w:hAnsi="Arial" w:cs="Arial"/>
          <w:sz w:val="20"/>
          <w:szCs w:val="20"/>
        </w:rPr>
      </w:pPr>
      <w:r w:rsidRPr="00821F66">
        <w:rPr>
          <w:rFonts w:ascii="Arial" w:hAnsi="Arial" w:cs="Arial"/>
          <w:sz w:val="20"/>
          <w:szCs w:val="20"/>
        </w:rPr>
        <w:br w:type="page"/>
      </w:r>
    </w:p>
    <w:p w:rsidR="006C59CF" w:rsidRPr="00DE1C64" w:rsidRDefault="00DE1C64" w:rsidP="000872ED">
      <w:pPr>
        <w:pStyle w:val="Ttulo1"/>
        <w:spacing w:after="240"/>
      </w:pPr>
      <w:bookmarkStart w:id="0" w:name="_Toc409518419"/>
      <w:r>
        <w:lastRenderedPageBreak/>
        <w:t>1</w:t>
      </w:r>
      <w:r w:rsidR="00EE0BAF" w:rsidRPr="00DE1C64">
        <w:t xml:space="preserve"> </w:t>
      </w:r>
      <w:r w:rsidR="00EC6E00" w:rsidRPr="00DE1C64">
        <w:t>Introducción</w:t>
      </w:r>
      <w:bookmarkEnd w:id="0"/>
    </w:p>
    <w:p w:rsidR="000872ED" w:rsidRPr="003E254F" w:rsidRDefault="000872ED" w:rsidP="000872ED">
      <w:pPr>
        <w:spacing w:after="240"/>
        <w:jc w:val="both"/>
        <w:rPr>
          <w:rFonts w:ascii="Arial" w:hAnsi="Arial" w:cs="Arial"/>
          <w:lang w:val="es-MX"/>
        </w:rPr>
      </w:pPr>
      <w:r w:rsidRPr="003E254F">
        <w:rPr>
          <w:rFonts w:ascii="Arial" w:hAnsi="Arial" w:cs="Arial"/>
          <w:lang w:val="es-MX"/>
        </w:rPr>
        <w:t xml:space="preserve">La EAH es una encuesta que realiza la Dirección General de Estadística y Censos de la Ciudad de Buenos Aires desde el año 2002. </w:t>
      </w:r>
      <w:r w:rsidRPr="002118B3">
        <w:rPr>
          <w:rFonts w:ascii="Arial" w:hAnsi="Arial" w:cs="Arial"/>
          <w:lang w:val="es-MX"/>
        </w:rPr>
        <w:t>La onda 2014, será la decimo</w:t>
      </w:r>
      <w:r>
        <w:rPr>
          <w:rFonts w:ascii="Arial" w:hAnsi="Arial" w:cs="Arial"/>
          <w:lang w:val="es-MX"/>
        </w:rPr>
        <w:t>tercera</w:t>
      </w:r>
      <w:r w:rsidRPr="002118B3">
        <w:rPr>
          <w:rFonts w:ascii="Arial" w:hAnsi="Arial" w:cs="Arial"/>
          <w:lang w:val="es-MX"/>
        </w:rPr>
        <w:t xml:space="preserve"> salida al campo y se llevará a cabo entre los meses de octubre </w:t>
      </w:r>
      <w:r>
        <w:rPr>
          <w:rFonts w:ascii="Arial" w:hAnsi="Arial" w:cs="Arial"/>
          <w:lang w:val="es-MX"/>
        </w:rPr>
        <w:t>y</w:t>
      </w:r>
      <w:r w:rsidRPr="002118B3">
        <w:rPr>
          <w:rFonts w:ascii="Arial" w:hAnsi="Arial" w:cs="Arial"/>
          <w:lang w:val="es-MX"/>
        </w:rPr>
        <w:t xml:space="preserve"> diciembre.</w:t>
      </w:r>
    </w:p>
    <w:p w:rsidR="000872ED" w:rsidRPr="003E254F" w:rsidRDefault="000872ED" w:rsidP="000872ED">
      <w:pPr>
        <w:jc w:val="both"/>
        <w:rPr>
          <w:rFonts w:ascii="Arial" w:hAnsi="Arial" w:cs="Arial"/>
          <w:lang w:val="es-MX"/>
        </w:rPr>
      </w:pPr>
      <w:r w:rsidRPr="00CC7AB7">
        <w:rPr>
          <w:rFonts w:ascii="Arial" w:hAnsi="Arial" w:cs="Arial"/>
          <w:lang w:val="es-MX"/>
        </w:rPr>
        <w:t>Se trata de un operativo en el que se visita gran cantidad de viviendas particulares distribuidas en todo el territorio de la Ciudad. Estas viviendas forman parte de lo que se denomina la “muestra” y son seleccionadas de manera que, a partir de cálculos estadísticos, los datos recolectados puedan ser expandidos al total de la población y por Comuna.</w:t>
      </w:r>
    </w:p>
    <w:p w:rsidR="00B03C2E" w:rsidRDefault="00DE1C64" w:rsidP="0088426A">
      <w:pPr>
        <w:pStyle w:val="Ttulo1"/>
        <w:spacing w:before="240" w:after="160"/>
      </w:pPr>
      <w:bookmarkStart w:id="1" w:name="_Toc409518420"/>
      <w:r>
        <w:t>2</w:t>
      </w:r>
      <w:r w:rsidR="00EE0BAF" w:rsidRPr="00DE1C64">
        <w:t xml:space="preserve"> </w:t>
      </w:r>
      <w:r w:rsidR="00B03C2E" w:rsidRPr="00DE1C64">
        <w:t>Objetivos</w:t>
      </w:r>
      <w:bookmarkEnd w:id="1"/>
    </w:p>
    <w:p w:rsidR="000872ED" w:rsidRPr="003E254F" w:rsidRDefault="000872ED" w:rsidP="000872ED">
      <w:pPr>
        <w:spacing w:after="240"/>
        <w:rPr>
          <w:rFonts w:ascii="Arial" w:hAnsi="Arial" w:cs="Arial"/>
          <w:lang w:val="es-MX"/>
        </w:rPr>
      </w:pPr>
      <w:r w:rsidRPr="003E254F">
        <w:rPr>
          <w:rFonts w:ascii="Arial" w:hAnsi="Arial" w:cs="Arial"/>
          <w:lang w:val="es-MX"/>
        </w:rPr>
        <w:t xml:space="preserve">El objetivo general de la EAH es recabar datos para conocer y analizar la situación socioeconómica y demográfica de la población y de los hogares de la Ciudad. </w:t>
      </w:r>
    </w:p>
    <w:p w:rsidR="000872ED" w:rsidRPr="003E254F" w:rsidRDefault="000872ED" w:rsidP="000872ED">
      <w:pPr>
        <w:spacing w:after="240"/>
        <w:rPr>
          <w:rFonts w:ascii="Arial" w:hAnsi="Arial" w:cs="Arial"/>
          <w:lang w:val="es-MX"/>
        </w:rPr>
      </w:pPr>
      <w:r w:rsidRPr="003E254F">
        <w:rPr>
          <w:rFonts w:ascii="Arial" w:hAnsi="Arial" w:cs="Arial"/>
          <w:lang w:val="es-MX"/>
        </w:rPr>
        <w:t>Esta información es necesaria para orientar la gestión y aportar al diseño de las políticas públicas ya que posibilita:</w:t>
      </w:r>
    </w:p>
    <w:p w:rsidR="000872ED" w:rsidRPr="003E254F" w:rsidRDefault="000872ED" w:rsidP="000872ED">
      <w:pPr>
        <w:pStyle w:val="Prrafodelista"/>
        <w:numPr>
          <w:ilvl w:val="0"/>
          <w:numId w:val="12"/>
        </w:numPr>
        <w:rPr>
          <w:rFonts w:ascii="Arial" w:hAnsi="Arial" w:cs="Arial"/>
          <w:lang w:val="es-MX"/>
        </w:rPr>
      </w:pPr>
      <w:r w:rsidRPr="003E254F">
        <w:rPr>
          <w:rFonts w:ascii="Arial" w:hAnsi="Arial" w:cs="Arial"/>
          <w:lang w:val="es-MX"/>
        </w:rPr>
        <w:t>conocer la composición demográfica de la población y sus formas de convivencia;</w:t>
      </w:r>
    </w:p>
    <w:p w:rsidR="000872ED" w:rsidRPr="003E254F" w:rsidRDefault="000872ED" w:rsidP="000872ED">
      <w:pPr>
        <w:pStyle w:val="Prrafodelista"/>
        <w:numPr>
          <w:ilvl w:val="0"/>
          <w:numId w:val="12"/>
        </w:numPr>
        <w:rPr>
          <w:rFonts w:ascii="Arial" w:hAnsi="Arial" w:cs="Arial"/>
          <w:lang w:val="es-MX"/>
        </w:rPr>
      </w:pPr>
      <w:r w:rsidRPr="003E254F">
        <w:rPr>
          <w:rFonts w:ascii="Arial" w:hAnsi="Arial" w:cs="Arial"/>
          <w:lang w:val="es-MX"/>
        </w:rPr>
        <w:t xml:space="preserve">conocer las características de la inserción de la población en la producción y en la distribución de bienes y servicios; </w:t>
      </w:r>
    </w:p>
    <w:p w:rsidR="000872ED" w:rsidRPr="003E254F" w:rsidRDefault="000872ED" w:rsidP="000872ED">
      <w:pPr>
        <w:pStyle w:val="Prrafodelista"/>
        <w:numPr>
          <w:ilvl w:val="0"/>
          <w:numId w:val="12"/>
        </w:numPr>
        <w:rPr>
          <w:rFonts w:ascii="Arial" w:hAnsi="Arial" w:cs="Arial"/>
          <w:lang w:val="es-MX"/>
        </w:rPr>
      </w:pPr>
      <w:r w:rsidRPr="003E254F">
        <w:rPr>
          <w:rFonts w:ascii="Arial" w:hAnsi="Arial" w:cs="Arial"/>
          <w:lang w:val="es-MX"/>
        </w:rPr>
        <w:t>identificar sectores poblacionales que puedan ser objeto de políticas tendientes al logro de la equidad social.</w:t>
      </w:r>
    </w:p>
    <w:p w:rsidR="000872ED" w:rsidRPr="00B00B3E" w:rsidRDefault="000872ED" w:rsidP="000872ED">
      <w:pPr>
        <w:pStyle w:val="Ttulo1"/>
        <w:spacing w:after="240"/>
      </w:pPr>
      <w:bookmarkStart w:id="2" w:name="_Toc398906230"/>
      <w:bookmarkStart w:id="3" w:name="_Toc409518421"/>
      <w:r w:rsidRPr="00B00B3E">
        <w:t>3 Cuestionarios y temas a investigar</w:t>
      </w:r>
      <w:bookmarkEnd w:id="2"/>
      <w:bookmarkEnd w:id="3"/>
      <w:r w:rsidRPr="00B00B3E">
        <w:t xml:space="preserve"> </w:t>
      </w:r>
    </w:p>
    <w:p w:rsidR="000872ED" w:rsidRPr="00D847C5" w:rsidRDefault="000872ED" w:rsidP="000872ED">
      <w:pPr>
        <w:spacing w:after="240"/>
        <w:jc w:val="both"/>
        <w:rPr>
          <w:rFonts w:ascii="Arial" w:hAnsi="Arial" w:cs="Arial"/>
        </w:rPr>
      </w:pPr>
      <w:r w:rsidRPr="00D847C5">
        <w:rPr>
          <w:rFonts w:ascii="Arial" w:hAnsi="Arial" w:cs="Arial"/>
        </w:rPr>
        <w:t xml:space="preserve">Para lograr este objetivo se indaga sobre distintos aspectos </w:t>
      </w:r>
      <w:r>
        <w:rPr>
          <w:rFonts w:ascii="Arial" w:hAnsi="Arial" w:cs="Arial"/>
        </w:rPr>
        <w:t>utilizando tres cuestionarios y un módulo,</w:t>
      </w:r>
      <w:r w:rsidRPr="00D847C5">
        <w:rPr>
          <w:rFonts w:ascii="Arial" w:hAnsi="Arial" w:cs="Arial"/>
        </w:rPr>
        <w:t xml:space="preserve"> que son los instrumentos a completar por el Encuestador: </w:t>
      </w:r>
    </w:p>
    <w:p w:rsidR="000872ED" w:rsidRPr="00FA03DA" w:rsidRDefault="000872ED" w:rsidP="000872ED">
      <w:pPr>
        <w:numPr>
          <w:ilvl w:val="0"/>
          <w:numId w:val="13"/>
        </w:numPr>
        <w:spacing w:before="240" w:line="240" w:lineRule="auto"/>
        <w:rPr>
          <w:rFonts w:ascii="Arial" w:hAnsi="Arial" w:cs="Arial"/>
          <w:b/>
          <w:lang w:val="es-MX"/>
        </w:rPr>
      </w:pPr>
      <w:r w:rsidRPr="00FA03DA">
        <w:rPr>
          <w:rFonts w:ascii="Arial" w:hAnsi="Arial" w:cs="Arial"/>
          <w:b/>
          <w:lang w:val="es-MX"/>
        </w:rPr>
        <w:t xml:space="preserve">Cuestionario de Seguimiento y </w:t>
      </w:r>
      <w:r>
        <w:rPr>
          <w:rFonts w:ascii="Arial" w:hAnsi="Arial" w:cs="Arial"/>
          <w:b/>
          <w:lang w:val="es-MX"/>
        </w:rPr>
        <w:t>h</w:t>
      </w:r>
      <w:r w:rsidRPr="00FA03DA">
        <w:rPr>
          <w:rFonts w:ascii="Arial" w:hAnsi="Arial" w:cs="Arial"/>
          <w:b/>
          <w:lang w:val="es-MX"/>
        </w:rPr>
        <w:t>ogar, denominado S1;</w:t>
      </w:r>
    </w:p>
    <w:p w:rsidR="000872ED" w:rsidRPr="00FA03DA" w:rsidRDefault="000872ED" w:rsidP="000872ED">
      <w:pPr>
        <w:numPr>
          <w:ilvl w:val="0"/>
          <w:numId w:val="13"/>
        </w:numPr>
        <w:spacing w:before="240" w:line="240" w:lineRule="auto"/>
        <w:rPr>
          <w:rFonts w:ascii="Arial" w:hAnsi="Arial" w:cs="Arial"/>
          <w:b/>
          <w:lang w:val="es-MX"/>
        </w:rPr>
      </w:pPr>
      <w:r w:rsidRPr="00FA03DA">
        <w:rPr>
          <w:rFonts w:ascii="Arial" w:hAnsi="Arial" w:cs="Arial"/>
          <w:b/>
          <w:lang w:val="es-MX"/>
        </w:rPr>
        <w:t xml:space="preserve">Cuestionario de Vivienda y </w:t>
      </w:r>
      <w:r>
        <w:rPr>
          <w:rFonts w:ascii="Arial" w:hAnsi="Arial" w:cs="Arial"/>
          <w:b/>
          <w:lang w:val="es-MX"/>
        </w:rPr>
        <w:t>h</w:t>
      </w:r>
      <w:r w:rsidRPr="00FA03DA">
        <w:rPr>
          <w:rFonts w:ascii="Arial" w:hAnsi="Arial" w:cs="Arial"/>
          <w:b/>
          <w:lang w:val="es-MX"/>
        </w:rPr>
        <w:t>ogar, denominado A1;</w:t>
      </w:r>
    </w:p>
    <w:p w:rsidR="000872ED" w:rsidRDefault="000872ED" w:rsidP="000872ED">
      <w:pPr>
        <w:numPr>
          <w:ilvl w:val="0"/>
          <w:numId w:val="13"/>
        </w:numPr>
        <w:spacing w:before="240" w:line="240" w:lineRule="auto"/>
        <w:rPr>
          <w:rFonts w:ascii="Arial" w:hAnsi="Arial" w:cs="Arial"/>
          <w:b/>
          <w:lang w:val="es-MX"/>
        </w:rPr>
      </w:pPr>
      <w:r>
        <w:rPr>
          <w:rFonts w:ascii="Arial" w:hAnsi="Arial" w:cs="Arial"/>
          <w:b/>
          <w:lang w:val="es-MX"/>
        </w:rPr>
        <w:t>Cuestionario Individual, denominado I1;</w:t>
      </w:r>
    </w:p>
    <w:p w:rsidR="000872ED" w:rsidRPr="00FA03DA" w:rsidRDefault="000872ED" w:rsidP="000872ED">
      <w:pPr>
        <w:numPr>
          <w:ilvl w:val="0"/>
          <w:numId w:val="13"/>
        </w:numPr>
        <w:spacing w:before="240" w:line="240" w:lineRule="auto"/>
        <w:rPr>
          <w:rFonts w:ascii="Arial" w:hAnsi="Arial" w:cs="Arial"/>
          <w:b/>
          <w:lang w:val="es-MX"/>
        </w:rPr>
      </w:pPr>
      <w:r>
        <w:rPr>
          <w:rFonts w:ascii="Arial" w:hAnsi="Arial" w:cs="Arial"/>
          <w:b/>
          <w:lang w:val="es-MX"/>
        </w:rPr>
        <w:t>Módulo de Tenencia responsable y sanidad de perros y gatos, denominado PyG1</w:t>
      </w:r>
    </w:p>
    <w:p w:rsidR="000872ED" w:rsidRPr="00FA03DA" w:rsidRDefault="000872ED" w:rsidP="000872ED">
      <w:pPr>
        <w:spacing w:before="240" w:line="360" w:lineRule="auto"/>
        <w:jc w:val="both"/>
        <w:rPr>
          <w:rFonts w:ascii="Arial" w:hAnsi="Arial" w:cs="Arial"/>
          <w:lang w:val="es-MX"/>
        </w:rPr>
      </w:pPr>
      <w:r w:rsidRPr="00FA03DA">
        <w:rPr>
          <w:rFonts w:ascii="Arial" w:hAnsi="Arial" w:cs="Arial"/>
          <w:lang w:val="es-MX"/>
        </w:rPr>
        <w:t xml:space="preserve">Las siglas </w:t>
      </w:r>
      <w:r w:rsidRPr="00FA03DA">
        <w:rPr>
          <w:rFonts w:ascii="Arial" w:hAnsi="Arial" w:cs="Arial"/>
          <w:b/>
          <w:lang w:val="es-MX"/>
        </w:rPr>
        <w:t>S1, A1, I1</w:t>
      </w:r>
      <w:r>
        <w:rPr>
          <w:rFonts w:ascii="Arial" w:hAnsi="Arial" w:cs="Arial"/>
          <w:b/>
          <w:lang w:val="es-MX"/>
        </w:rPr>
        <w:t xml:space="preserve"> y PyG1</w:t>
      </w:r>
      <w:r w:rsidRPr="00FA03DA">
        <w:rPr>
          <w:rFonts w:ascii="Arial" w:hAnsi="Arial" w:cs="Arial"/>
          <w:lang w:val="es-MX"/>
        </w:rPr>
        <w:t xml:space="preserve"> se utilizarán para hacer referencia a los respectivos formularios.</w:t>
      </w:r>
    </w:p>
    <w:p w:rsidR="000872ED" w:rsidRPr="00D847C5" w:rsidRDefault="000872ED" w:rsidP="000872ED">
      <w:pPr>
        <w:spacing w:after="120"/>
        <w:jc w:val="both"/>
        <w:rPr>
          <w:rFonts w:ascii="Arial" w:hAnsi="Arial" w:cs="Arial"/>
        </w:rPr>
      </w:pPr>
      <w:r w:rsidRPr="00D847C5">
        <w:rPr>
          <w:rFonts w:ascii="Arial" w:hAnsi="Arial" w:cs="Arial"/>
        </w:rPr>
        <w:t xml:space="preserve">Los temas sobre los que se investiga refieren a las siguientes características de la </w:t>
      </w:r>
      <w:r w:rsidRPr="00FA03DA">
        <w:rPr>
          <w:rFonts w:ascii="Arial" w:hAnsi="Arial" w:cs="Arial"/>
        </w:rPr>
        <w:t>población</w:t>
      </w:r>
      <w:r w:rsidRPr="00D847C5">
        <w:rPr>
          <w:rFonts w:ascii="Arial" w:hAnsi="Arial" w:cs="Arial"/>
        </w:rPr>
        <w:t xml:space="preserve"> que reside en los hogares particulares de la Ciudad:</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características demográficas básicas</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lastRenderedPageBreak/>
        <w:t>características de la vivienda en que habitan</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 xml:space="preserve">condición de actividad; </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 xml:space="preserve">características de los ocupados; </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características ocupacionales de las personas que trabajan prestando servicio doméstico en hogares particulares</w:t>
      </w:r>
      <w:r>
        <w:rPr>
          <w:rFonts w:ascii="Arial" w:hAnsi="Arial" w:cs="Arial"/>
        </w:rPr>
        <w:t>;</w:t>
      </w:r>
    </w:p>
    <w:p w:rsidR="000872ED" w:rsidRPr="00FA03DA"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 xml:space="preserve">ingresos laborales y no laborales; </w:t>
      </w:r>
    </w:p>
    <w:p w:rsidR="000872ED"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 xml:space="preserve">nivel educativo; </w:t>
      </w:r>
    </w:p>
    <w:p w:rsidR="000872ED" w:rsidRPr="00FA03DA" w:rsidRDefault="000872ED" w:rsidP="000872ED">
      <w:pPr>
        <w:numPr>
          <w:ilvl w:val="0"/>
          <w:numId w:val="2"/>
        </w:numPr>
        <w:spacing w:before="240" w:line="240" w:lineRule="auto"/>
        <w:ind w:left="720"/>
        <w:jc w:val="both"/>
        <w:rPr>
          <w:rFonts w:ascii="Arial" w:hAnsi="Arial" w:cs="Arial"/>
        </w:rPr>
      </w:pPr>
      <w:r>
        <w:rPr>
          <w:rFonts w:ascii="Arial" w:hAnsi="Arial" w:cs="Arial"/>
        </w:rPr>
        <w:t>migración;</w:t>
      </w:r>
    </w:p>
    <w:p w:rsidR="000872ED" w:rsidRDefault="000872ED" w:rsidP="000872ED">
      <w:pPr>
        <w:numPr>
          <w:ilvl w:val="0"/>
          <w:numId w:val="2"/>
        </w:numPr>
        <w:spacing w:before="240" w:line="240" w:lineRule="auto"/>
        <w:ind w:left="720"/>
        <w:jc w:val="both"/>
        <w:rPr>
          <w:rFonts w:ascii="Arial" w:hAnsi="Arial" w:cs="Arial"/>
        </w:rPr>
      </w:pPr>
      <w:r w:rsidRPr="00FA03DA">
        <w:rPr>
          <w:rFonts w:ascii="Arial" w:hAnsi="Arial" w:cs="Arial"/>
        </w:rPr>
        <w:t>salud</w:t>
      </w:r>
      <w:r>
        <w:rPr>
          <w:rFonts w:ascii="Arial" w:hAnsi="Arial" w:cs="Arial"/>
        </w:rPr>
        <w:t>;</w:t>
      </w:r>
    </w:p>
    <w:p w:rsidR="000872ED" w:rsidRPr="00FA03DA" w:rsidRDefault="000872ED" w:rsidP="000872ED">
      <w:pPr>
        <w:numPr>
          <w:ilvl w:val="0"/>
          <w:numId w:val="2"/>
        </w:numPr>
        <w:spacing w:before="240" w:line="240" w:lineRule="auto"/>
        <w:ind w:left="720"/>
        <w:jc w:val="both"/>
        <w:rPr>
          <w:rFonts w:ascii="Arial" w:hAnsi="Arial" w:cs="Arial"/>
        </w:rPr>
      </w:pPr>
      <w:r>
        <w:rPr>
          <w:rFonts w:ascii="Arial" w:hAnsi="Arial" w:cs="Arial"/>
        </w:rPr>
        <w:t>fecundidad.</w:t>
      </w:r>
    </w:p>
    <w:p w:rsidR="000872ED" w:rsidRPr="00FA03DA" w:rsidRDefault="000872ED" w:rsidP="000872ED">
      <w:pPr>
        <w:autoSpaceDE w:val="0"/>
        <w:autoSpaceDN w:val="0"/>
        <w:adjustRightInd w:val="0"/>
        <w:spacing w:before="240" w:line="360" w:lineRule="auto"/>
        <w:rPr>
          <w:rFonts w:ascii="Arial" w:hAnsi="Arial" w:cs="Arial"/>
          <w:lang w:val="es-MX"/>
        </w:rPr>
      </w:pPr>
      <w:r w:rsidRPr="00FA03DA">
        <w:rPr>
          <w:rFonts w:ascii="Arial" w:hAnsi="Arial" w:cs="Arial"/>
          <w:lang w:val="es-MX"/>
        </w:rPr>
        <w:t xml:space="preserve">Los tres cuestionarios </w:t>
      </w:r>
      <w:r>
        <w:rPr>
          <w:rFonts w:ascii="Arial" w:hAnsi="Arial" w:cs="Arial"/>
          <w:lang w:val="es-MX"/>
        </w:rPr>
        <w:t xml:space="preserve">y el módulo </w:t>
      </w:r>
      <w:r w:rsidRPr="00FA03DA">
        <w:rPr>
          <w:rFonts w:ascii="Arial" w:hAnsi="Arial" w:cs="Arial"/>
          <w:lang w:val="es-MX"/>
        </w:rPr>
        <w:t>se presentan en dos soportes distintos:</w:t>
      </w:r>
    </w:p>
    <w:p w:rsidR="000872ED" w:rsidRPr="00FA03DA" w:rsidRDefault="000872ED" w:rsidP="000872ED">
      <w:pPr>
        <w:numPr>
          <w:ilvl w:val="0"/>
          <w:numId w:val="14"/>
        </w:numPr>
        <w:autoSpaceDE w:val="0"/>
        <w:autoSpaceDN w:val="0"/>
        <w:adjustRightInd w:val="0"/>
        <w:spacing w:before="240" w:line="240" w:lineRule="auto"/>
        <w:ind w:left="709" w:hanging="283"/>
        <w:rPr>
          <w:rFonts w:ascii="Arial" w:hAnsi="Arial" w:cs="Arial"/>
          <w:lang w:val="es-MX"/>
        </w:rPr>
      </w:pPr>
      <w:r w:rsidRPr="00FA03DA">
        <w:rPr>
          <w:rFonts w:ascii="Arial" w:hAnsi="Arial" w:cs="Arial"/>
          <w:b/>
          <w:lang w:val="es-MX"/>
        </w:rPr>
        <w:t>papel</w:t>
      </w:r>
      <w:r w:rsidRPr="00FA03DA">
        <w:rPr>
          <w:rFonts w:ascii="Arial" w:hAnsi="Arial" w:cs="Arial"/>
          <w:lang w:val="es-MX"/>
        </w:rPr>
        <w:t xml:space="preserve"> </w:t>
      </w:r>
      <w:r>
        <w:rPr>
          <w:rFonts w:ascii="Arial" w:hAnsi="Arial" w:cs="Arial"/>
          <w:lang w:val="es-MX"/>
        </w:rPr>
        <w:t>(</w:t>
      </w:r>
      <w:r w:rsidRPr="00FA03DA">
        <w:rPr>
          <w:rFonts w:ascii="Arial" w:hAnsi="Arial" w:cs="Arial"/>
          <w:lang w:val="es-MX"/>
        </w:rPr>
        <w:t>a cada formulario se lo distingue por su color; las respuestas deben ser consignadas con bolígrafo azul</w:t>
      </w:r>
      <w:r>
        <w:rPr>
          <w:rFonts w:ascii="Arial" w:hAnsi="Arial" w:cs="Arial"/>
          <w:lang w:val="es-MX"/>
        </w:rPr>
        <w:t>)</w:t>
      </w:r>
      <w:r w:rsidRPr="00FA03DA">
        <w:rPr>
          <w:rFonts w:ascii="Arial" w:hAnsi="Arial" w:cs="Arial"/>
          <w:lang w:val="es-MX"/>
        </w:rPr>
        <w:t xml:space="preserve">; </w:t>
      </w:r>
    </w:p>
    <w:p w:rsidR="000872ED" w:rsidRDefault="000872ED" w:rsidP="000872ED">
      <w:pPr>
        <w:numPr>
          <w:ilvl w:val="0"/>
          <w:numId w:val="14"/>
        </w:numPr>
        <w:autoSpaceDE w:val="0"/>
        <w:autoSpaceDN w:val="0"/>
        <w:adjustRightInd w:val="0"/>
        <w:spacing w:before="240" w:line="240" w:lineRule="auto"/>
        <w:ind w:left="709" w:hanging="283"/>
        <w:rPr>
          <w:rFonts w:ascii="Arial" w:hAnsi="Arial" w:cs="Arial"/>
          <w:bCs/>
          <w:lang w:val="es-MX"/>
        </w:rPr>
      </w:pPr>
      <w:r w:rsidRPr="00FA03DA">
        <w:rPr>
          <w:rFonts w:ascii="Arial" w:hAnsi="Arial" w:cs="Arial"/>
          <w:b/>
          <w:lang w:val="es-MX"/>
        </w:rPr>
        <w:t>formato digital</w:t>
      </w:r>
      <w:r w:rsidRPr="00FA03DA">
        <w:rPr>
          <w:rFonts w:ascii="Arial" w:hAnsi="Arial" w:cs="Arial"/>
          <w:bCs/>
          <w:lang w:val="es-MX"/>
        </w:rPr>
        <w:t xml:space="preserve"> </w:t>
      </w:r>
      <w:r>
        <w:rPr>
          <w:rFonts w:ascii="Arial" w:hAnsi="Arial" w:cs="Arial"/>
          <w:bCs/>
          <w:lang w:val="es-MX"/>
        </w:rPr>
        <w:t>(</w:t>
      </w:r>
      <w:r w:rsidRPr="00FA03DA">
        <w:rPr>
          <w:rFonts w:ascii="Arial" w:hAnsi="Arial" w:cs="Arial"/>
          <w:bCs/>
          <w:lang w:val="es-MX"/>
        </w:rPr>
        <w:t>los cuestionarios a aplicar en cada una de las viviendas</w:t>
      </w:r>
      <w:r w:rsidRPr="002D5740">
        <w:rPr>
          <w:rFonts w:ascii="Arial" w:hAnsi="Arial" w:cs="Arial"/>
          <w:bCs/>
          <w:lang w:val="es-MX"/>
        </w:rPr>
        <w:t xml:space="preserve"> seleccionadas se encuentran ca</w:t>
      </w:r>
      <w:r>
        <w:rPr>
          <w:rFonts w:ascii="Arial" w:hAnsi="Arial" w:cs="Arial"/>
          <w:bCs/>
          <w:lang w:val="es-MX"/>
        </w:rPr>
        <w:t>rgados en un dispositivo móvil -</w:t>
      </w:r>
      <w:proofErr w:type="spellStart"/>
      <w:r w:rsidRPr="002D5740">
        <w:rPr>
          <w:rFonts w:ascii="Arial" w:hAnsi="Arial" w:cs="Arial"/>
          <w:bCs/>
          <w:lang w:val="es-MX"/>
        </w:rPr>
        <w:t>iPad</w:t>
      </w:r>
      <w:proofErr w:type="spellEnd"/>
      <w:r>
        <w:rPr>
          <w:rFonts w:ascii="Arial" w:hAnsi="Arial" w:cs="Arial"/>
          <w:bCs/>
          <w:lang w:val="es-MX"/>
        </w:rPr>
        <w:t>-</w:t>
      </w:r>
      <w:r w:rsidRPr="002D5740">
        <w:rPr>
          <w:rFonts w:ascii="Arial" w:hAnsi="Arial" w:cs="Arial"/>
          <w:bCs/>
          <w:lang w:val="es-MX"/>
        </w:rPr>
        <w:t>).</w:t>
      </w:r>
    </w:p>
    <w:p w:rsidR="000872ED" w:rsidRPr="00B00B3E" w:rsidRDefault="000872ED" w:rsidP="000872ED">
      <w:pPr>
        <w:pStyle w:val="Ttulo1"/>
        <w:spacing w:after="240"/>
      </w:pPr>
      <w:bookmarkStart w:id="4" w:name="_Toc398906231"/>
      <w:bookmarkStart w:id="5" w:name="_Toc409518422"/>
      <w:r w:rsidRPr="00B00B3E">
        <w:t>4 Población en estudio</w:t>
      </w:r>
      <w:bookmarkEnd w:id="4"/>
      <w:bookmarkEnd w:id="5"/>
    </w:p>
    <w:p w:rsidR="000872ED" w:rsidRPr="00D847C5" w:rsidRDefault="000872ED" w:rsidP="000872ED">
      <w:pPr>
        <w:spacing w:after="240"/>
        <w:jc w:val="both"/>
        <w:rPr>
          <w:rFonts w:ascii="Arial" w:hAnsi="Arial" w:cs="Arial"/>
        </w:rPr>
      </w:pPr>
      <w:r w:rsidRPr="00D847C5">
        <w:rPr>
          <w:rFonts w:ascii="Arial" w:hAnsi="Arial" w:cs="Arial"/>
        </w:rPr>
        <w:t>Los cuestionarios se aplican al conjunto de hogares particulares de la Ciudad de Buenos Aires que habitan en las viviendas seleccionadas para la muestra.</w:t>
      </w:r>
    </w:p>
    <w:p w:rsidR="002755DF" w:rsidRDefault="000872ED" w:rsidP="000872ED">
      <w:pPr>
        <w:spacing w:after="240"/>
        <w:jc w:val="both"/>
        <w:rPr>
          <w:rFonts w:ascii="Arial" w:hAnsi="Arial" w:cs="Arial"/>
        </w:rPr>
      </w:pPr>
      <w:r w:rsidRPr="00D847C5">
        <w:rPr>
          <w:rFonts w:ascii="Arial" w:hAnsi="Arial" w:cs="Arial"/>
        </w:rPr>
        <w:t xml:space="preserve">Se estudiarán sólo los hogares particulares; no se encuestará a la población que reside en hogares colectivos (conventos, cuarteles, etc.), pasajeros de hoteles turísticos ni personas sin residencia fija. </w:t>
      </w:r>
    </w:p>
    <w:p w:rsidR="002755DF" w:rsidRDefault="002755DF">
      <w:pPr>
        <w:spacing w:after="0" w:line="240" w:lineRule="auto"/>
        <w:rPr>
          <w:rFonts w:ascii="Arial" w:hAnsi="Arial" w:cs="Arial"/>
        </w:rPr>
      </w:pPr>
      <w:r>
        <w:rPr>
          <w:rFonts w:ascii="Arial" w:hAnsi="Arial" w:cs="Arial"/>
        </w:rPr>
        <w:br w:type="page"/>
      </w:r>
    </w:p>
    <w:p w:rsidR="000872ED" w:rsidRPr="00B00B3E" w:rsidRDefault="00C56C95" w:rsidP="000872ED">
      <w:pPr>
        <w:pStyle w:val="Ttulo1"/>
        <w:spacing w:after="240"/>
      </w:pPr>
      <w:bookmarkStart w:id="6" w:name="_Toc398906233"/>
      <w:bookmarkStart w:id="7" w:name="_Toc409518423"/>
      <w:r>
        <w:lastRenderedPageBreak/>
        <w:t>5</w:t>
      </w:r>
      <w:r w:rsidR="000872ED" w:rsidRPr="00B00B3E">
        <w:t xml:space="preserve"> Estructura del operativo de campo</w:t>
      </w:r>
      <w:bookmarkEnd w:id="6"/>
      <w:bookmarkEnd w:id="7"/>
    </w:p>
    <w:p w:rsidR="000872ED" w:rsidRDefault="000872ED" w:rsidP="000872ED">
      <w:pPr>
        <w:spacing w:after="240"/>
        <w:jc w:val="both"/>
        <w:rPr>
          <w:rFonts w:ascii="Arial" w:hAnsi="Arial" w:cs="Arial"/>
        </w:rPr>
      </w:pPr>
      <w:r w:rsidRPr="000158D3">
        <w:rPr>
          <w:rFonts w:ascii="Arial" w:hAnsi="Arial" w:cs="Arial"/>
        </w:rPr>
        <w:t xml:space="preserve">El organigrama de la estructura del operativo de campo contempla la participación de un Coordinador, dos Subcoordinadores, Supervisores, Recepcionistas y Encuestadores. </w:t>
      </w:r>
    </w:p>
    <w:p w:rsidR="002755DF" w:rsidRPr="000158D3" w:rsidRDefault="002755DF" w:rsidP="000872ED">
      <w:pPr>
        <w:spacing w:after="240"/>
        <w:jc w:val="both"/>
        <w:rPr>
          <w:rFonts w:ascii="Arial" w:hAnsi="Arial" w:cs="Arial"/>
        </w:rPr>
      </w:pPr>
    </w:p>
    <w:p w:rsidR="000872ED" w:rsidRPr="002755DF" w:rsidRDefault="000872ED" w:rsidP="000872ED">
      <w:pPr>
        <w:spacing w:before="240" w:after="240"/>
        <w:jc w:val="center"/>
        <w:rPr>
          <w:rFonts w:ascii="Arial" w:hAnsi="Arial" w:cs="Arial"/>
          <w:lang w:val="es-MX"/>
        </w:rPr>
      </w:pPr>
      <w:r w:rsidRPr="002D5740">
        <w:rPr>
          <w:rFonts w:ascii="Arial" w:hAnsi="Arial" w:cs="Arial"/>
          <w:b/>
          <w:lang w:val="es-MX"/>
        </w:rPr>
        <w:t xml:space="preserve">Esquema 1 </w:t>
      </w:r>
      <w:r w:rsidRPr="002755DF">
        <w:rPr>
          <w:rFonts w:ascii="Arial" w:hAnsi="Arial" w:cs="Arial"/>
          <w:lang w:val="es-MX"/>
        </w:rPr>
        <w:t>Estructura del operativo de la Encuesta Anual de Hogares (EAH</w:t>
      </w:r>
      <w:r w:rsidR="002755DF">
        <w:rPr>
          <w:rFonts w:ascii="Arial" w:hAnsi="Arial" w:cs="Arial"/>
          <w:lang w:val="es-MX"/>
        </w:rPr>
        <w:t>) 2014</w:t>
      </w:r>
    </w:p>
    <w:p w:rsidR="000872ED" w:rsidRDefault="000872ED" w:rsidP="000872ED">
      <w:pPr>
        <w:ind w:left="284"/>
        <w:rPr>
          <w:rFonts w:ascii="Arial" w:hAnsi="Arial" w:cs="Arial"/>
          <w:b/>
          <w:bCs/>
          <w:sz w:val="16"/>
        </w:rPr>
      </w:pPr>
      <w:r w:rsidRPr="004C123F">
        <w:rPr>
          <w:noProof/>
          <w:lang w:val="es-ES" w:eastAsia="es-ES"/>
        </w:rPr>
        <w:drawing>
          <wp:inline distT="0" distB="0" distL="0" distR="0">
            <wp:extent cx="5760085" cy="1939219"/>
            <wp:effectExtent l="19050" t="0" r="0" b="0"/>
            <wp:docPr id="1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60085" cy="1939219"/>
                    </a:xfrm>
                    <a:prstGeom prst="rect">
                      <a:avLst/>
                    </a:prstGeom>
                    <a:noFill/>
                    <a:ln w="9525">
                      <a:noFill/>
                      <a:miter lim="800000"/>
                      <a:headEnd/>
                      <a:tailEnd/>
                    </a:ln>
                  </pic:spPr>
                </pic:pic>
              </a:graphicData>
            </a:graphic>
          </wp:inline>
        </w:drawing>
      </w:r>
    </w:p>
    <w:p w:rsidR="000872ED" w:rsidRPr="00E370AB" w:rsidRDefault="000872ED" w:rsidP="000872ED">
      <w:pPr>
        <w:ind w:left="284"/>
        <w:rPr>
          <w:rFonts w:ascii="Arial" w:hAnsi="Arial" w:cs="Arial"/>
          <w:sz w:val="16"/>
        </w:rPr>
      </w:pPr>
      <w:r w:rsidRPr="00E370AB">
        <w:rPr>
          <w:rFonts w:ascii="Arial" w:hAnsi="Arial" w:cs="Arial"/>
          <w:b/>
          <w:bCs/>
          <w:sz w:val="16"/>
        </w:rPr>
        <w:t xml:space="preserve">Fuente: </w:t>
      </w:r>
      <w:r w:rsidRPr="00E370AB">
        <w:rPr>
          <w:rFonts w:ascii="Arial" w:hAnsi="Arial" w:cs="Arial"/>
          <w:sz w:val="16"/>
        </w:rPr>
        <w:t xml:space="preserve">Dirección General de Estadística y Censos (Ministerio de Hacienda GCBA). Departamento Relevamiento de Información Primaria. </w:t>
      </w:r>
      <w:r>
        <w:rPr>
          <w:rFonts w:ascii="Arial" w:hAnsi="Arial" w:cs="Arial"/>
          <w:sz w:val="16"/>
        </w:rPr>
        <w:t>EAH</w:t>
      </w:r>
      <w:r w:rsidRPr="00E370AB">
        <w:rPr>
          <w:rFonts w:ascii="Arial" w:hAnsi="Arial" w:cs="Arial"/>
          <w:sz w:val="16"/>
        </w:rPr>
        <w:t xml:space="preserve"> 2014.</w:t>
      </w:r>
    </w:p>
    <w:p w:rsidR="000A0197" w:rsidRPr="00DE1C64" w:rsidRDefault="00C56C95" w:rsidP="00982694">
      <w:pPr>
        <w:pStyle w:val="Ttulo1"/>
        <w:spacing w:before="0"/>
      </w:pPr>
      <w:bookmarkStart w:id="8" w:name="_Toc409518424"/>
      <w:r>
        <w:t>6</w:t>
      </w:r>
      <w:r w:rsidR="00DE1C64">
        <w:t xml:space="preserve"> </w:t>
      </w:r>
      <w:r w:rsidR="00E079E2" w:rsidRPr="00DE1C64">
        <w:t>Normativa</w:t>
      </w:r>
      <w:bookmarkEnd w:id="8"/>
    </w:p>
    <w:p w:rsidR="00E079E2" w:rsidRDefault="0027498C" w:rsidP="00E079E2">
      <w:pPr>
        <w:outlineLvl w:val="0"/>
        <w:rPr>
          <w:rFonts w:ascii="Arial" w:hAnsi="Arial" w:cs="Arial"/>
          <w:bCs/>
          <w:color w:val="2E74B5"/>
          <w:sz w:val="20"/>
          <w:szCs w:val="20"/>
        </w:rPr>
      </w:pPr>
      <w:r w:rsidRPr="0027498C">
        <w:rPr>
          <w:rFonts w:ascii="Arial" w:hAnsi="Arial" w:cs="Arial"/>
          <w:bCs/>
          <w:noProof/>
          <w:color w:val="2E74B5"/>
          <w:sz w:val="20"/>
          <w:szCs w:val="20"/>
          <w:lang w:val="en-US"/>
        </w:rPr>
        <w:pict>
          <v:shapetype id="_x0000_t202" coordsize="21600,21600" o:spt="202" path="m,l,21600r21600,l21600,xe">
            <v:stroke joinstyle="miter"/>
            <v:path gradientshapeok="t" o:connecttype="rect"/>
          </v:shapetype>
          <v:shape id="_x0000_s1225" type="#_x0000_t202" style="position:absolute;margin-left:6.25pt;margin-top:4.45pt;width:443.45pt;height:181.25pt;z-index:251676672" fillcolor="#4f81bd" strokecolor="#4f81bd" strokeweight="10pt">
            <v:stroke linestyle="thinThin"/>
            <v:shadow color="#868686"/>
            <v:textbox style="mso-next-textbox:#_x0000_s1225">
              <w:txbxContent>
                <w:p w:rsidR="001375C0" w:rsidRPr="00D47EBD" w:rsidRDefault="001375C0" w:rsidP="00E079E2">
                  <w:pPr>
                    <w:pStyle w:val="Textoindependiente2"/>
                    <w:jc w:val="center"/>
                    <w:rPr>
                      <w:b/>
                      <w:color w:val="FFFFFF"/>
                    </w:rPr>
                  </w:pPr>
                  <w:r w:rsidRPr="00D47EBD">
                    <w:rPr>
                      <w:b/>
                      <w:color w:val="FFFFFF"/>
                    </w:rPr>
                    <w:t xml:space="preserve">OBLIGACIONES DEL </w:t>
                  </w:r>
                  <w:r>
                    <w:rPr>
                      <w:b/>
                      <w:color w:val="FFFFFF"/>
                    </w:rPr>
                    <w:t>SUPERVISOR</w:t>
                  </w:r>
                </w:p>
                <w:p w:rsidR="001375C0" w:rsidRPr="004023FA" w:rsidRDefault="001375C0" w:rsidP="00314341">
                  <w:pPr>
                    <w:pStyle w:val="Textoindependiente2"/>
                    <w:widowControl w:val="0"/>
                    <w:numPr>
                      <w:ilvl w:val="0"/>
                      <w:numId w:val="4"/>
                    </w:numPr>
                    <w:tabs>
                      <w:tab w:val="left" w:pos="-142"/>
                    </w:tabs>
                    <w:spacing w:line="360" w:lineRule="auto"/>
                    <w:jc w:val="both"/>
                    <w:rPr>
                      <w:color w:val="FFFFFF"/>
                    </w:rPr>
                  </w:pPr>
                  <w:r w:rsidRPr="004023FA">
                    <w:rPr>
                      <w:color w:val="FFFFFF"/>
                    </w:rPr>
                    <w:t xml:space="preserve">No divulgar ni comentar la información proporcionada por el entrevistado, ya que violaría el secreto estadístico garantizado por la ley </w:t>
                  </w:r>
                  <w:r>
                    <w:rPr>
                      <w:color w:val="FFFFFF"/>
                    </w:rPr>
                    <w:t xml:space="preserve">Nº </w:t>
                  </w:r>
                  <w:r w:rsidRPr="004023FA">
                    <w:rPr>
                      <w:color w:val="FFFFFF"/>
                    </w:rPr>
                    <w:t>17622/68.</w:t>
                  </w:r>
                </w:p>
                <w:p w:rsidR="001375C0" w:rsidRPr="004023FA" w:rsidRDefault="001375C0" w:rsidP="00314341">
                  <w:pPr>
                    <w:pStyle w:val="Textoindependiente2"/>
                    <w:widowControl w:val="0"/>
                    <w:numPr>
                      <w:ilvl w:val="0"/>
                      <w:numId w:val="4"/>
                    </w:numPr>
                    <w:tabs>
                      <w:tab w:val="left" w:pos="-142"/>
                    </w:tabs>
                    <w:spacing w:line="360" w:lineRule="auto"/>
                    <w:jc w:val="both"/>
                    <w:rPr>
                      <w:color w:val="FFFFFF"/>
                    </w:rPr>
                  </w:pPr>
                  <w:r w:rsidRPr="004023FA">
                    <w:rPr>
                      <w:color w:val="FFFFFF"/>
                    </w:rPr>
                    <w:t xml:space="preserve">No delegar sus facultades de </w:t>
                  </w:r>
                  <w:r>
                    <w:rPr>
                      <w:color w:val="FFFFFF"/>
                    </w:rPr>
                    <w:t>supervisor</w:t>
                  </w:r>
                  <w:r w:rsidRPr="004023FA">
                    <w:rPr>
                      <w:color w:val="FFFFFF"/>
                    </w:rPr>
                    <w:t>, ni concurrir durante su tarea acompañado por personas ajenas al trabajo de campo.</w:t>
                  </w:r>
                </w:p>
                <w:p w:rsidR="001375C0" w:rsidRPr="004023FA" w:rsidRDefault="001375C0" w:rsidP="00314341">
                  <w:pPr>
                    <w:pStyle w:val="Textoindependiente2"/>
                    <w:widowControl w:val="0"/>
                    <w:numPr>
                      <w:ilvl w:val="0"/>
                      <w:numId w:val="4"/>
                    </w:numPr>
                    <w:tabs>
                      <w:tab w:val="left" w:pos="-142"/>
                    </w:tabs>
                    <w:spacing w:line="360" w:lineRule="auto"/>
                    <w:jc w:val="both"/>
                    <w:rPr>
                      <w:color w:val="FFFFFF"/>
                    </w:rPr>
                  </w:pPr>
                  <w:r w:rsidRPr="004023FA">
                    <w:rPr>
                      <w:color w:val="FFFFFF"/>
                    </w:rPr>
                    <w:t>No formular preguntas ajenas a las incluidas en los cuestionarios, ni utilizar la entrevista con fines que no sean relativos a la tarea de</w:t>
                  </w:r>
                  <w:r>
                    <w:rPr>
                      <w:color w:val="FFFFFF"/>
                    </w:rPr>
                    <w:t>l supervisor</w:t>
                  </w:r>
                  <w:r w:rsidRPr="004023FA">
                    <w:rPr>
                      <w:color w:val="FFFFFF"/>
                    </w:rPr>
                    <w:t>.</w:t>
                  </w:r>
                </w:p>
                <w:p w:rsidR="001375C0" w:rsidRDefault="001375C0" w:rsidP="00E079E2"/>
              </w:txbxContent>
            </v:textbox>
          </v:shape>
        </w:pict>
      </w: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E079E2" w:rsidRDefault="00E079E2" w:rsidP="00E079E2">
      <w:pPr>
        <w:outlineLvl w:val="0"/>
        <w:rPr>
          <w:rFonts w:ascii="Arial" w:hAnsi="Arial" w:cs="Arial"/>
          <w:bCs/>
          <w:color w:val="2E74B5"/>
          <w:sz w:val="20"/>
          <w:szCs w:val="20"/>
        </w:rPr>
      </w:pPr>
    </w:p>
    <w:p w:rsidR="00982694" w:rsidRDefault="00982694" w:rsidP="00E079E2">
      <w:pPr>
        <w:outlineLvl w:val="0"/>
        <w:rPr>
          <w:rFonts w:ascii="Arial" w:hAnsi="Arial" w:cs="Arial"/>
          <w:bCs/>
          <w:color w:val="2E74B5"/>
          <w:sz w:val="20"/>
          <w:szCs w:val="20"/>
        </w:rPr>
      </w:pPr>
    </w:p>
    <w:p w:rsidR="002755DF" w:rsidRDefault="002755DF">
      <w:pPr>
        <w:spacing w:after="0" w:line="240" w:lineRule="auto"/>
        <w:rPr>
          <w:rFonts w:ascii="Calibri Light" w:eastAsia="Times New Roman" w:hAnsi="Calibri Light"/>
          <w:b/>
          <w:bCs/>
          <w:color w:val="2E74B5"/>
          <w:sz w:val="28"/>
          <w:szCs w:val="28"/>
        </w:rPr>
      </w:pPr>
      <w:r>
        <w:br w:type="page"/>
      </w:r>
    </w:p>
    <w:p w:rsidR="003B1E47" w:rsidRPr="00821F66" w:rsidRDefault="00C56C95" w:rsidP="00DE1C64">
      <w:pPr>
        <w:pStyle w:val="Ttulo1"/>
      </w:pPr>
      <w:bookmarkStart w:id="9" w:name="_Toc409518425"/>
      <w:r>
        <w:lastRenderedPageBreak/>
        <w:t>7</w:t>
      </w:r>
      <w:r w:rsidR="00DE1C64">
        <w:t xml:space="preserve"> </w:t>
      </w:r>
      <w:r w:rsidR="000A0197" w:rsidRPr="00821F66">
        <w:t xml:space="preserve">Tareas del </w:t>
      </w:r>
      <w:r w:rsidR="001D77F7" w:rsidRPr="00821F66">
        <w:t>Supervisor</w:t>
      </w:r>
      <w:bookmarkEnd w:id="9"/>
      <w:r w:rsidR="003B1E47" w:rsidRPr="00821F66">
        <w:t xml:space="preserve"> </w:t>
      </w:r>
    </w:p>
    <w:p w:rsidR="001D77F7" w:rsidRPr="0088426A" w:rsidRDefault="001D77F7" w:rsidP="00950A45">
      <w:pPr>
        <w:spacing w:before="240" w:line="360" w:lineRule="auto"/>
        <w:jc w:val="both"/>
        <w:rPr>
          <w:rFonts w:ascii="Arial" w:hAnsi="Arial" w:cs="Arial"/>
        </w:rPr>
      </w:pPr>
      <w:r w:rsidRPr="0088426A">
        <w:rPr>
          <w:rFonts w:ascii="Arial" w:hAnsi="Arial" w:cs="Arial"/>
        </w:rPr>
        <w:t>Las tareas fundamentales consistirán en supervisar el trabajo de los encuestadores</w:t>
      </w:r>
      <w:r w:rsidR="00F71B3F" w:rsidRPr="0088426A">
        <w:rPr>
          <w:rFonts w:ascii="Arial" w:hAnsi="Arial" w:cs="Arial"/>
        </w:rPr>
        <w:t xml:space="preserve"> </w:t>
      </w:r>
      <w:r w:rsidR="00C31DCB" w:rsidRPr="00A9287F">
        <w:rPr>
          <w:rFonts w:ascii="Arial" w:hAnsi="Arial" w:cs="Arial"/>
        </w:rPr>
        <w:t xml:space="preserve">en el campo </w:t>
      </w:r>
      <w:r w:rsidR="00F71B3F" w:rsidRPr="00A9287F">
        <w:rPr>
          <w:rFonts w:ascii="Arial" w:hAnsi="Arial" w:cs="Arial"/>
        </w:rPr>
        <w:t xml:space="preserve">mediante </w:t>
      </w:r>
      <w:r w:rsidR="001B7698" w:rsidRPr="00A9287F">
        <w:rPr>
          <w:rFonts w:ascii="Arial" w:hAnsi="Arial" w:cs="Arial"/>
        </w:rPr>
        <w:t>s</w:t>
      </w:r>
      <w:r w:rsidR="00F71B3F" w:rsidRPr="00A9287F">
        <w:rPr>
          <w:rFonts w:ascii="Arial" w:hAnsi="Arial" w:cs="Arial"/>
        </w:rPr>
        <w:t xml:space="preserve">upervisiones </w:t>
      </w:r>
      <w:r w:rsidR="001B7698" w:rsidRPr="00A9287F">
        <w:rPr>
          <w:rFonts w:ascii="Arial" w:hAnsi="Arial" w:cs="Arial"/>
        </w:rPr>
        <w:t xml:space="preserve">aleatorias y </w:t>
      </w:r>
      <w:r w:rsidR="00256031" w:rsidRPr="00A9287F">
        <w:rPr>
          <w:rFonts w:ascii="Arial" w:hAnsi="Arial" w:cs="Arial"/>
        </w:rPr>
        <w:t>dirigidas,</w:t>
      </w:r>
      <w:r w:rsidRPr="00A9287F">
        <w:rPr>
          <w:rFonts w:ascii="Arial" w:hAnsi="Arial" w:cs="Arial"/>
        </w:rPr>
        <w:t xml:space="preserve"> </w:t>
      </w:r>
      <w:r w:rsidR="00CC2C3E" w:rsidRPr="00A9287F">
        <w:rPr>
          <w:rFonts w:ascii="Arial" w:hAnsi="Arial" w:cs="Arial"/>
        </w:rPr>
        <w:t>y recuperar</w:t>
      </w:r>
      <w:r w:rsidR="001B7698" w:rsidRPr="00A9287F">
        <w:rPr>
          <w:rFonts w:ascii="Arial" w:hAnsi="Arial" w:cs="Arial"/>
        </w:rPr>
        <w:t xml:space="preserve"> r</w:t>
      </w:r>
      <w:r w:rsidRPr="00A9287F">
        <w:rPr>
          <w:rFonts w:ascii="Arial" w:hAnsi="Arial" w:cs="Arial"/>
        </w:rPr>
        <w:t>ec</w:t>
      </w:r>
      <w:r w:rsidRPr="0088426A">
        <w:rPr>
          <w:rFonts w:ascii="Arial" w:hAnsi="Arial" w:cs="Arial"/>
        </w:rPr>
        <w:t xml:space="preserve">hazos y </w:t>
      </w:r>
      <w:r w:rsidR="001B7698" w:rsidRPr="0088426A">
        <w:rPr>
          <w:rFonts w:ascii="Arial" w:hAnsi="Arial" w:cs="Arial"/>
        </w:rPr>
        <w:t>a</w:t>
      </w:r>
      <w:r w:rsidRPr="0088426A">
        <w:rPr>
          <w:rFonts w:ascii="Arial" w:hAnsi="Arial" w:cs="Arial"/>
        </w:rPr>
        <w:t>usencias</w:t>
      </w:r>
      <w:r w:rsidR="001B7698" w:rsidRPr="0088426A">
        <w:rPr>
          <w:rFonts w:ascii="Arial" w:hAnsi="Arial" w:cs="Arial"/>
        </w:rPr>
        <w:t>.</w:t>
      </w:r>
    </w:p>
    <w:tbl>
      <w:tblPr>
        <w:tblStyle w:val="Tablaconcuadrcula"/>
        <w:tblW w:w="0" w:type="auto"/>
        <w:tblLook w:val="04A0"/>
      </w:tblPr>
      <w:tblGrid>
        <w:gridCol w:w="8720"/>
      </w:tblGrid>
      <w:tr w:rsidR="000A0197" w:rsidRPr="00821F66" w:rsidTr="00256031">
        <w:tc>
          <w:tcPr>
            <w:tcW w:w="8720" w:type="dxa"/>
            <w:shd w:val="clear" w:color="auto" w:fill="C6D9F1" w:themeFill="text2" w:themeFillTint="33"/>
            <w:vAlign w:val="center"/>
          </w:tcPr>
          <w:p w:rsidR="00DB0977" w:rsidRPr="0088426A" w:rsidRDefault="000A0197" w:rsidP="000B042E">
            <w:pPr>
              <w:rPr>
                <w:rFonts w:ascii="Arial" w:hAnsi="Arial" w:cs="Arial"/>
                <w:b/>
                <w:lang w:val="es-MX"/>
              </w:rPr>
            </w:pPr>
            <w:r w:rsidRPr="0088426A">
              <w:rPr>
                <w:rFonts w:ascii="Arial" w:hAnsi="Arial" w:cs="Arial"/>
                <w:b/>
                <w:lang w:val="es-MX"/>
              </w:rPr>
              <w:t xml:space="preserve">Antes de salir al campo </w:t>
            </w:r>
          </w:p>
        </w:tc>
      </w:tr>
      <w:tr w:rsidR="000A0197" w:rsidRPr="00821F66" w:rsidTr="00256031">
        <w:tc>
          <w:tcPr>
            <w:tcW w:w="8720" w:type="dxa"/>
            <w:tcBorders>
              <w:bottom w:val="single" w:sz="4" w:space="0" w:color="000000"/>
            </w:tcBorders>
          </w:tcPr>
          <w:p w:rsidR="00C5089B" w:rsidRPr="0088426A" w:rsidRDefault="00C56C95" w:rsidP="00314341">
            <w:pPr>
              <w:numPr>
                <w:ilvl w:val="0"/>
                <w:numId w:val="1"/>
              </w:numPr>
              <w:spacing w:after="120" w:line="240" w:lineRule="auto"/>
              <w:ind w:left="714" w:hanging="357"/>
              <w:rPr>
                <w:rFonts w:ascii="Arial" w:hAnsi="Arial" w:cs="Arial"/>
                <w:lang w:val="es-MX"/>
              </w:rPr>
            </w:pPr>
            <w:r>
              <w:rPr>
                <w:rFonts w:ascii="Arial" w:hAnsi="Arial" w:cs="Arial"/>
                <w:lang w:val="es-MX"/>
              </w:rPr>
              <w:t>A</w:t>
            </w:r>
            <w:r w:rsidR="00CC2C3E">
              <w:rPr>
                <w:rFonts w:ascii="Arial" w:hAnsi="Arial" w:cs="Arial"/>
                <w:lang w:val="es-MX"/>
              </w:rPr>
              <w:t>sistir a</w:t>
            </w:r>
            <w:r w:rsidR="00C5089B" w:rsidRPr="0088426A">
              <w:rPr>
                <w:rFonts w:ascii="Arial" w:hAnsi="Arial" w:cs="Arial"/>
                <w:lang w:val="es-MX"/>
              </w:rPr>
              <w:t xml:space="preserve"> la capacitación; </w:t>
            </w:r>
          </w:p>
          <w:p w:rsidR="000A0197" w:rsidRPr="0088426A" w:rsidRDefault="000A0197" w:rsidP="00314341">
            <w:pPr>
              <w:numPr>
                <w:ilvl w:val="0"/>
                <w:numId w:val="1"/>
              </w:numPr>
              <w:spacing w:after="120" w:line="240" w:lineRule="auto"/>
              <w:ind w:left="714" w:hanging="357"/>
              <w:rPr>
                <w:rFonts w:ascii="Arial" w:hAnsi="Arial" w:cs="Arial"/>
                <w:lang w:val="es-MX"/>
              </w:rPr>
            </w:pPr>
            <w:r w:rsidRPr="0088426A">
              <w:rPr>
                <w:rFonts w:ascii="Arial" w:hAnsi="Arial" w:cs="Arial"/>
                <w:lang w:val="es-MX"/>
              </w:rPr>
              <w:t>cumplimentar todos los trámites administrativos para su contratación;</w:t>
            </w:r>
          </w:p>
          <w:p w:rsidR="000A0197" w:rsidRPr="0088426A" w:rsidRDefault="000A0197" w:rsidP="00314341">
            <w:pPr>
              <w:numPr>
                <w:ilvl w:val="0"/>
                <w:numId w:val="1"/>
              </w:numPr>
              <w:spacing w:after="120" w:line="240" w:lineRule="auto"/>
              <w:ind w:left="714" w:hanging="357"/>
              <w:rPr>
                <w:rFonts w:ascii="Arial" w:hAnsi="Arial" w:cs="Arial"/>
                <w:lang w:val="es-MX"/>
              </w:rPr>
            </w:pPr>
            <w:r w:rsidRPr="0088426A">
              <w:rPr>
                <w:rFonts w:ascii="Arial" w:hAnsi="Arial" w:cs="Arial"/>
                <w:lang w:val="es-MX"/>
              </w:rPr>
              <w:t>recibir la carga de trabajo asignada;</w:t>
            </w:r>
          </w:p>
          <w:p w:rsidR="000A0197" w:rsidRPr="0088426A" w:rsidRDefault="000A0197" w:rsidP="00314341">
            <w:pPr>
              <w:numPr>
                <w:ilvl w:val="0"/>
                <w:numId w:val="1"/>
              </w:numPr>
              <w:spacing w:after="120" w:line="240" w:lineRule="auto"/>
              <w:ind w:left="714" w:hanging="357"/>
              <w:rPr>
                <w:rFonts w:ascii="Arial" w:hAnsi="Arial" w:cs="Arial"/>
                <w:lang w:val="es-MX"/>
              </w:rPr>
            </w:pPr>
            <w:r w:rsidRPr="0088426A">
              <w:rPr>
                <w:rFonts w:ascii="Arial" w:hAnsi="Arial" w:cs="Arial"/>
                <w:lang w:val="es-MX"/>
              </w:rPr>
              <w:t>revisar los elementos que reciba para realizar su tarea;</w:t>
            </w:r>
          </w:p>
          <w:p w:rsidR="000A0197" w:rsidRPr="0088426A" w:rsidRDefault="000A0197" w:rsidP="00314341">
            <w:pPr>
              <w:numPr>
                <w:ilvl w:val="0"/>
                <w:numId w:val="1"/>
              </w:numPr>
              <w:spacing w:after="120" w:line="240" w:lineRule="auto"/>
              <w:ind w:left="714" w:hanging="357"/>
              <w:rPr>
                <w:rFonts w:ascii="Arial" w:hAnsi="Arial" w:cs="Arial"/>
                <w:lang w:val="es-MX"/>
              </w:rPr>
            </w:pPr>
            <w:r w:rsidRPr="0088426A">
              <w:rPr>
                <w:rFonts w:ascii="Arial" w:hAnsi="Arial" w:cs="Arial"/>
                <w:lang w:val="es-MX"/>
              </w:rPr>
              <w:t xml:space="preserve">firmar </w:t>
            </w:r>
            <w:r w:rsidR="00081807" w:rsidRPr="0088426A">
              <w:rPr>
                <w:rFonts w:ascii="Arial" w:hAnsi="Arial" w:cs="Arial"/>
                <w:lang w:val="es-MX"/>
              </w:rPr>
              <w:t xml:space="preserve">la declaración jurada por el secreto estadístico y </w:t>
            </w:r>
            <w:r w:rsidRPr="0088426A">
              <w:rPr>
                <w:rFonts w:ascii="Arial" w:hAnsi="Arial" w:cs="Arial"/>
                <w:lang w:val="es-MX"/>
              </w:rPr>
              <w:t xml:space="preserve">el </w:t>
            </w:r>
            <w:r w:rsidRPr="0088426A">
              <w:rPr>
                <w:rFonts w:ascii="Arial" w:hAnsi="Arial" w:cs="Arial"/>
              </w:rPr>
              <w:t>“Acta Entrega” del dispositivo móvil;</w:t>
            </w:r>
          </w:p>
          <w:p w:rsidR="00256031" w:rsidRPr="00CC2C3E" w:rsidRDefault="000A0197" w:rsidP="00CC2C3E">
            <w:pPr>
              <w:pStyle w:val="Prrafodelista"/>
              <w:numPr>
                <w:ilvl w:val="0"/>
                <w:numId w:val="1"/>
              </w:numPr>
              <w:rPr>
                <w:rFonts w:ascii="Arial" w:hAnsi="Arial" w:cs="Arial"/>
                <w:lang w:val="es-MX"/>
              </w:rPr>
            </w:pPr>
            <w:r w:rsidRPr="0088426A">
              <w:rPr>
                <w:rFonts w:ascii="Arial" w:hAnsi="Arial" w:cs="Arial"/>
                <w:lang w:val="es-MX"/>
              </w:rPr>
              <w:t xml:space="preserve">acordar con el </w:t>
            </w:r>
            <w:r w:rsidR="001D77F7" w:rsidRPr="0088426A">
              <w:rPr>
                <w:rFonts w:ascii="Arial" w:hAnsi="Arial" w:cs="Arial"/>
                <w:lang w:val="es-MX"/>
              </w:rPr>
              <w:t>Subcoordinador de Campo</w:t>
            </w:r>
            <w:r w:rsidR="00CC2C3E">
              <w:rPr>
                <w:rFonts w:ascii="Arial" w:hAnsi="Arial" w:cs="Arial"/>
                <w:lang w:val="es-MX"/>
              </w:rPr>
              <w:t xml:space="preserve"> y el Recepcionista</w:t>
            </w:r>
            <w:r w:rsidR="001D77F7" w:rsidRPr="0088426A">
              <w:rPr>
                <w:rFonts w:ascii="Arial" w:hAnsi="Arial" w:cs="Arial"/>
                <w:lang w:val="es-MX"/>
              </w:rPr>
              <w:t xml:space="preserve"> </w:t>
            </w:r>
            <w:r w:rsidRPr="0088426A">
              <w:rPr>
                <w:rFonts w:ascii="Arial" w:hAnsi="Arial" w:cs="Arial"/>
                <w:lang w:val="es-MX"/>
              </w:rPr>
              <w:t xml:space="preserve">los días y horarios para hacer la entrega de las </w:t>
            </w:r>
            <w:r w:rsidR="001D77F7" w:rsidRPr="0088426A">
              <w:rPr>
                <w:rFonts w:ascii="Arial" w:hAnsi="Arial" w:cs="Arial"/>
                <w:lang w:val="es-MX"/>
              </w:rPr>
              <w:t>supervisiones</w:t>
            </w:r>
            <w:r w:rsidR="00CC2C3E">
              <w:rPr>
                <w:rFonts w:ascii="Arial" w:hAnsi="Arial" w:cs="Arial"/>
                <w:lang w:val="es-MX"/>
              </w:rPr>
              <w:t xml:space="preserve"> y las recuperaciones.</w:t>
            </w:r>
          </w:p>
        </w:tc>
      </w:tr>
      <w:tr w:rsidR="000A0197" w:rsidRPr="00821F66" w:rsidTr="00256031">
        <w:tc>
          <w:tcPr>
            <w:tcW w:w="8720" w:type="dxa"/>
            <w:shd w:val="clear" w:color="auto" w:fill="C6D9F1" w:themeFill="text2" w:themeFillTint="33"/>
          </w:tcPr>
          <w:p w:rsidR="00DB0977" w:rsidRPr="0088426A" w:rsidRDefault="000A0197" w:rsidP="00A9287F">
            <w:pPr>
              <w:rPr>
                <w:rFonts w:ascii="Arial" w:hAnsi="Arial" w:cs="Arial"/>
                <w:b/>
                <w:lang w:val="es-MX"/>
              </w:rPr>
            </w:pPr>
            <w:r w:rsidRPr="0088426A">
              <w:rPr>
                <w:rFonts w:ascii="Arial" w:hAnsi="Arial" w:cs="Arial"/>
                <w:b/>
                <w:lang w:val="es-MX"/>
              </w:rPr>
              <w:t xml:space="preserve">Durante el </w:t>
            </w:r>
            <w:r w:rsidRPr="00A9287F">
              <w:rPr>
                <w:rFonts w:ascii="Arial" w:hAnsi="Arial" w:cs="Arial"/>
                <w:b/>
                <w:lang w:val="es-MX"/>
              </w:rPr>
              <w:t xml:space="preserve">operativo </w:t>
            </w:r>
            <w:r w:rsidR="00C31DCB" w:rsidRPr="00A9287F">
              <w:rPr>
                <w:rFonts w:ascii="Arial" w:hAnsi="Arial" w:cs="Arial"/>
                <w:b/>
                <w:lang w:val="es-MX"/>
              </w:rPr>
              <w:t>en</w:t>
            </w:r>
            <w:r w:rsidR="00C31DCB">
              <w:rPr>
                <w:rFonts w:ascii="Arial" w:hAnsi="Arial" w:cs="Arial"/>
                <w:b/>
                <w:lang w:val="es-MX"/>
              </w:rPr>
              <w:t xml:space="preserve"> </w:t>
            </w:r>
            <w:r w:rsidRPr="0088426A">
              <w:rPr>
                <w:rFonts w:ascii="Arial" w:hAnsi="Arial" w:cs="Arial"/>
                <w:b/>
                <w:lang w:val="es-MX"/>
              </w:rPr>
              <w:t xml:space="preserve">campo </w:t>
            </w:r>
          </w:p>
        </w:tc>
      </w:tr>
      <w:tr w:rsidR="000A0197" w:rsidRPr="00821F66" w:rsidTr="00256031">
        <w:tc>
          <w:tcPr>
            <w:tcW w:w="8720" w:type="dxa"/>
            <w:tcBorders>
              <w:bottom w:val="single" w:sz="4" w:space="0" w:color="000000"/>
            </w:tcBorders>
          </w:tcPr>
          <w:p w:rsidR="000A0197" w:rsidRPr="0088426A" w:rsidRDefault="00C56C95" w:rsidP="00314341">
            <w:pPr>
              <w:numPr>
                <w:ilvl w:val="0"/>
                <w:numId w:val="1"/>
              </w:numPr>
              <w:spacing w:after="120" w:line="240" w:lineRule="auto"/>
              <w:ind w:left="714" w:hanging="357"/>
              <w:jc w:val="both"/>
              <w:rPr>
                <w:rFonts w:ascii="Arial" w:hAnsi="Arial" w:cs="Arial"/>
                <w:lang w:val="es-MX"/>
              </w:rPr>
            </w:pPr>
            <w:r>
              <w:rPr>
                <w:rFonts w:ascii="Arial" w:hAnsi="Arial" w:cs="Arial"/>
                <w:lang w:val="es-MX"/>
              </w:rPr>
              <w:t>U</w:t>
            </w:r>
            <w:r w:rsidR="000A0197" w:rsidRPr="0088426A">
              <w:rPr>
                <w:rFonts w:ascii="Arial" w:hAnsi="Arial" w:cs="Arial"/>
                <w:lang w:val="es-MX"/>
              </w:rPr>
              <w:t xml:space="preserve">bicar la vivienda </w:t>
            </w:r>
            <w:r w:rsidR="0098712F" w:rsidRPr="0088426A">
              <w:rPr>
                <w:rFonts w:ascii="Arial" w:hAnsi="Arial" w:cs="Arial"/>
                <w:lang w:val="es-MX"/>
              </w:rPr>
              <w:t>a supervisar</w:t>
            </w:r>
            <w:r w:rsidR="00C31DCB">
              <w:rPr>
                <w:rFonts w:ascii="Arial" w:hAnsi="Arial" w:cs="Arial"/>
                <w:lang w:val="es-MX"/>
              </w:rPr>
              <w:t xml:space="preserve"> </w:t>
            </w:r>
            <w:r w:rsidR="00C31DCB" w:rsidRPr="00A9287F">
              <w:rPr>
                <w:rFonts w:ascii="Arial" w:hAnsi="Arial" w:cs="Arial"/>
                <w:lang w:val="es-MX"/>
              </w:rPr>
              <w:t>a través de</w:t>
            </w:r>
            <w:r w:rsidR="00C31DCB">
              <w:rPr>
                <w:rFonts w:ascii="Arial" w:hAnsi="Arial" w:cs="Arial"/>
                <w:lang w:val="es-MX"/>
              </w:rPr>
              <w:t xml:space="preserve"> </w:t>
            </w:r>
            <w:r w:rsidR="000A0197" w:rsidRPr="0088426A">
              <w:rPr>
                <w:rFonts w:ascii="Arial" w:hAnsi="Arial" w:cs="Arial"/>
                <w:lang w:val="es-MX"/>
              </w:rPr>
              <w:t xml:space="preserve">la dirección que figura en su Hoja de ruta; </w:t>
            </w:r>
          </w:p>
          <w:p w:rsidR="000A0197" w:rsidRPr="0088426A" w:rsidRDefault="000A0197"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 xml:space="preserve">visitar la vivienda; </w:t>
            </w:r>
          </w:p>
          <w:p w:rsidR="000A0197" w:rsidRPr="0088426A" w:rsidRDefault="008F035B"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completar una planilla de supervisión por cada vivienda que visite (supervisión o recuperación)</w:t>
            </w:r>
            <w:r w:rsidR="000A0197" w:rsidRPr="0088426A">
              <w:rPr>
                <w:rFonts w:ascii="Arial" w:hAnsi="Arial" w:cs="Arial"/>
                <w:lang w:val="es-MX"/>
              </w:rPr>
              <w:t xml:space="preserve">; </w:t>
            </w:r>
          </w:p>
          <w:p w:rsidR="000A0197" w:rsidRPr="0088426A" w:rsidRDefault="000A0197"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completar</w:t>
            </w:r>
            <w:r w:rsidR="00655759" w:rsidRPr="0088426A">
              <w:rPr>
                <w:rFonts w:ascii="Arial" w:hAnsi="Arial" w:cs="Arial"/>
                <w:lang w:val="es-MX"/>
              </w:rPr>
              <w:t xml:space="preserve"> los cuestionarios </w:t>
            </w:r>
            <w:r w:rsidR="0036112E" w:rsidRPr="0088426A">
              <w:rPr>
                <w:rFonts w:ascii="Arial" w:hAnsi="Arial" w:cs="Arial"/>
                <w:lang w:val="es-MX"/>
              </w:rPr>
              <w:t xml:space="preserve">en los casos de recupero </w:t>
            </w:r>
            <w:r w:rsidR="003C576B" w:rsidRPr="00A9287F">
              <w:rPr>
                <w:rFonts w:ascii="Arial" w:hAnsi="Arial" w:cs="Arial"/>
                <w:lang w:val="es-MX"/>
              </w:rPr>
              <w:t xml:space="preserve">por </w:t>
            </w:r>
            <w:r w:rsidR="0036112E" w:rsidRPr="00A9287F">
              <w:rPr>
                <w:rFonts w:ascii="Arial" w:hAnsi="Arial" w:cs="Arial"/>
                <w:lang w:val="es-MX"/>
              </w:rPr>
              <w:t>rechazo</w:t>
            </w:r>
            <w:r w:rsidR="00CC2C3E">
              <w:rPr>
                <w:rFonts w:ascii="Arial" w:hAnsi="Arial" w:cs="Arial"/>
                <w:lang w:val="es-MX"/>
              </w:rPr>
              <w:t xml:space="preserve"> o</w:t>
            </w:r>
            <w:r w:rsidR="0036112E" w:rsidRPr="0088426A">
              <w:rPr>
                <w:rFonts w:ascii="Arial" w:hAnsi="Arial" w:cs="Arial"/>
                <w:lang w:val="es-MX"/>
              </w:rPr>
              <w:t xml:space="preserve"> ausencia</w:t>
            </w:r>
            <w:r w:rsidR="00CC2C3E">
              <w:rPr>
                <w:rFonts w:ascii="Arial" w:hAnsi="Arial" w:cs="Arial"/>
                <w:lang w:val="es-MX"/>
              </w:rPr>
              <w:t>;</w:t>
            </w:r>
          </w:p>
          <w:p w:rsidR="008F035B" w:rsidRPr="0088426A" w:rsidRDefault="0036112E"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e</w:t>
            </w:r>
            <w:r w:rsidR="000A0197" w:rsidRPr="0088426A">
              <w:rPr>
                <w:rFonts w:ascii="Arial" w:hAnsi="Arial" w:cs="Arial"/>
                <w:lang w:val="es-MX"/>
              </w:rPr>
              <w:t xml:space="preserve">ntregar al </w:t>
            </w:r>
            <w:r w:rsidR="00655759" w:rsidRPr="0088426A">
              <w:rPr>
                <w:rFonts w:ascii="Arial" w:hAnsi="Arial" w:cs="Arial"/>
                <w:lang w:val="es-MX"/>
              </w:rPr>
              <w:t>Subcoordinador las planillas de supervisión</w:t>
            </w:r>
            <w:r w:rsidR="008F035B" w:rsidRPr="0088426A">
              <w:rPr>
                <w:rFonts w:ascii="Arial" w:hAnsi="Arial" w:cs="Arial"/>
                <w:lang w:val="es-MX"/>
              </w:rPr>
              <w:t xml:space="preserve"> (donde se registran los resultados de la supervisión y la recuperación); </w:t>
            </w:r>
          </w:p>
          <w:p w:rsidR="000A0197" w:rsidRPr="0088426A" w:rsidRDefault="0036112E"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 xml:space="preserve">entregar al Recepcionista </w:t>
            </w:r>
            <w:r w:rsidR="000A0197" w:rsidRPr="0088426A">
              <w:rPr>
                <w:rFonts w:ascii="Arial" w:hAnsi="Arial" w:cs="Arial"/>
                <w:lang w:val="es-MX"/>
              </w:rPr>
              <w:t xml:space="preserve">los cuestionarios </w:t>
            </w:r>
            <w:r w:rsidR="008F035B" w:rsidRPr="0088426A">
              <w:rPr>
                <w:rFonts w:ascii="Arial" w:hAnsi="Arial" w:cs="Arial"/>
                <w:lang w:val="es-MX"/>
              </w:rPr>
              <w:t xml:space="preserve">correspondientes a las </w:t>
            </w:r>
            <w:r w:rsidR="00802271" w:rsidRPr="0088426A">
              <w:rPr>
                <w:rFonts w:ascii="Arial" w:hAnsi="Arial" w:cs="Arial"/>
                <w:lang w:val="es-MX"/>
              </w:rPr>
              <w:t>recuperaciones.</w:t>
            </w:r>
          </w:p>
        </w:tc>
      </w:tr>
      <w:tr w:rsidR="000A0197" w:rsidRPr="00821F66" w:rsidTr="00256031">
        <w:tc>
          <w:tcPr>
            <w:tcW w:w="8720" w:type="dxa"/>
            <w:shd w:val="clear" w:color="auto" w:fill="C6D9F1" w:themeFill="text2" w:themeFillTint="33"/>
          </w:tcPr>
          <w:p w:rsidR="00DB0977" w:rsidRPr="0088426A" w:rsidRDefault="000A0197" w:rsidP="00A9287F">
            <w:pPr>
              <w:rPr>
                <w:rFonts w:ascii="Arial" w:hAnsi="Arial" w:cs="Arial"/>
                <w:b/>
                <w:lang w:val="es-MX"/>
              </w:rPr>
            </w:pPr>
            <w:r w:rsidRPr="0088426A">
              <w:rPr>
                <w:rFonts w:ascii="Arial" w:hAnsi="Arial" w:cs="Arial"/>
                <w:b/>
                <w:lang w:val="es-MX"/>
              </w:rPr>
              <w:t xml:space="preserve">Después del operativo </w:t>
            </w:r>
            <w:r w:rsidR="003C576B" w:rsidRPr="00A9287F">
              <w:rPr>
                <w:rFonts w:ascii="Arial" w:hAnsi="Arial" w:cs="Arial"/>
                <w:b/>
                <w:lang w:val="es-MX"/>
              </w:rPr>
              <w:t>en</w:t>
            </w:r>
            <w:r w:rsidR="003C576B">
              <w:rPr>
                <w:rFonts w:ascii="Arial" w:hAnsi="Arial" w:cs="Arial"/>
                <w:b/>
                <w:lang w:val="es-MX"/>
              </w:rPr>
              <w:t xml:space="preserve"> </w:t>
            </w:r>
            <w:r w:rsidRPr="0088426A">
              <w:rPr>
                <w:rFonts w:ascii="Arial" w:hAnsi="Arial" w:cs="Arial"/>
                <w:b/>
                <w:lang w:val="es-MX"/>
              </w:rPr>
              <w:t>campo</w:t>
            </w:r>
          </w:p>
        </w:tc>
      </w:tr>
      <w:tr w:rsidR="000A0197" w:rsidRPr="00821F66" w:rsidTr="00256031">
        <w:tc>
          <w:tcPr>
            <w:tcW w:w="8720" w:type="dxa"/>
          </w:tcPr>
          <w:p w:rsidR="000A0197" w:rsidRPr="0088426A" w:rsidRDefault="00C56C95" w:rsidP="00314341">
            <w:pPr>
              <w:numPr>
                <w:ilvl w:val="0"/>
                <w:numId w:val="1"/>
              </w:numPr>
              <w:spacing w:after="120" w:line="240" w:lineRule="auto"/>
              <w:ind w:left="714" w:hanging="357"/>
              <w:jc w:val="both"/>
              <w:rPr>
                <w:rFonts w:ascii="Arial" w:hAnsi="Arial" w:cs="Arial"/>
                <w:lang w:val="es-MX"/>
              </w:rPr>
            </w:pPr>
            <w:r>
              <w:rPr>
                <w:rFonts w:ascii="Arial" w:hAnsi="Arial" w:cs="Arial"/>
                <w:lang w:val="es-MX"/>
              </w:rPr>
              <w:t>D</w:t>
            </w:r>
            <w:r w:rsidR="000A0197" w:rsidRPr="0088426A">
              <w:rPr>
                <w:rFonts w:ascii="Arial" w:hAnsi="Arial" w:cs="Arial"/>
                <w:lang w:val="es-MX"/>
              </w:rPr>
              <w:t xml:space="preserve">evolver la credencial identificadora, los </w:t>
            </w:r>
            <w:r w:rsidR="0036112E" w:rsidRPr="0088426A">
              <w:rPr>
                <w:rFonts w:ascii="Arial" w:hAnsi="Arial" w:cs="Arial"/>
                <w:lang w:val="es-MX"/>
              </w:rPr>
              <w:t xml:space="preserve">cuestionarios </w:t>
            </w:r>
            <w:r w:rsidR="000A0197" w:rsidRPr="0088426A">
              <w:rPr>
                <w:rFonts w:ascii="Arial" w:hAnsi="Arial" w:cs="Arial"/>
                <w:lang w:val="es-MX"/>
              </w:rPr>
              <w:t xml:space="preserve">en papel y todo material que no </w:t>
            </w:r>
            <w:r w:rsidR="00802271" w:rsidRPr="0088426A">
              <w:rPr>
                <w:rFonts w:ascii="Arial" w:hAnsi="Arial" w:cs="Arial"/>
                <w:lang w:val="es-MX"/>
              </w:rPr>
              <w:t>se utilizó</w:t>
            </w:r>
            <w:r w:rsidR="000A0197" w:rsidRPr="0088426A">
              <w:rPr>
                <w:rFonts w:ascii="Arial" w:hAnsi="Arial" w:cs="Arial"/>
                <w:lang w:val="es-MX"/>
              </w:rPr>
              <w:t xml:space="preserve">; </w:t>
            </w:r>
          </w:p>
          <w:p w:rsidR="000A0197" w:rsidRPr="0088426A" w:rsidRDefault="000A0197"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devolver el dispositivo móvil a la Coordinación;</w:t>
            </w:r>
          </w:p>
          <w:p w:rsidR="00802271" w:rsidRPr="0088426A" w:rsidRDefault="00802271"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 xml:space="preserve">completar la </w:t>
            </w:r>
            <w:r w:rsidR="00E2732D" w:rsidRPr="0088426A">
              <w:rPr>
                <w:rFonts w:ascii="Arial" w:hAnsi="Arial" w:cs="Arial"/>
                <w:lang w:val="es-MX"/>
              </w:rPr>
              <w:t>“E</w:t>
            </w:r>
            <w:r w:rsidRPr="0088426A">
              <w:rPr>
                <w:rFonts w:ascii="Arial" w:hAnsi="Arial" w:cs="Arial"/>
                <w:lang w:val="es-MX"/>
              </w:rPr>
              <w:t xml:space="preserve">ncuesta de </w:t>
            </w:r>
            <w:r w:rsidR="00CC2C3E">
              <w:rPr>
                <w:rFonts w:ascii="Arial" w:hAnsi="Arial" w:cs="Arial"/>
                <w:lang w:val="es-MX"/>
              </w:rPr>
              <w:t>s</w:t>
            </w:r>
            <w:r w:rsidRPr="0088426A">
              <w:rPr>
                <w:rFonts w:ascii="Arial" w:hAnsi="Arial" w:cs="Arial"/>
                <w:lang w:val="es-MX"/>
              </w:rPr>
              <w:t>atisfacción laboral”;</w:t>
            </w:r>
          </w:p>
          <w:p w:rsidR="000A0197" w:rsidRPr="0088426A" w:rsidRDefault="000A0197" w:rsidP="00314341">
            <w:pPr>
              <w:numPr>
                <w:ilvl w:val="0"/>
                <w:numId w:val="1"/>
              </w:numPr>
              <w:spacing w:after="120" w:line="240" w:lineRule="auto"/>
              <w:ind w:left="714" w:hanging="357"/>
              <w:jc w:val="both"/>
              <w:rPr>
                <w:rFonts w:ascii="Arial" w:hAnsi="Arial" w:cs="Arial"/>
                <w:lang w:val="es-MX"/>
              </w:rPr>
            </w:pPr>
            <w:r w:rsidRPr="0088426A">
              <w:rPr>
                <w:rFonts w:ascii="Arial" w:hAnsi="Arial" w:cs="Arial"/>
                <w:lang w:val="es-MX"/>
              </w:rPr>
              <w:t xml:space="preserve">asistir a la reunión grupal de evaluación </w:t>
            </w:r>
            <w:r w:rsidR="00923B02" w:rsidRPr="0088426A">
              <w:rPr>
                <w:rFonts w:ascii="Arial" w:hAnsi="Arial" w:cs="Arial"/>
                <w:lang w:val="es-MX"/>
              </w:rPr>
              <w:t xml:space="preserve">general </w:t>
            </w:r>
            <w:r w:rsidRPr="0088426A">
              <w:rPr>
                <w:rFonts w:ascii="Arial" w:hAnsi="Arial" w:cs="Arial"/>
                <w:lang w:val="es-MX"/>
              </w:rPr>
              <w:t>del operativo de campo.</w:t>
            </w:r>
          </w:p>
        </w:tc>
      </w:tr>
    </w:tbl>
    <w:p w:rsidR="002755DF" w:rsidRDefault="002755DF" w:rsidP="00DE1C64">
      <w:pPr>
        <w:pStyle w:val="Ttulo1"/>
      </w:pPr>
    </w:p>
    <w:p w:rsidR="002755DF" w:rsidRDefault="002755DF" w:rsidP="002755DF">
      <w:pPr>
        <w:rPr>
          <w:rFonts w:ascii="Calibri Light" w:eastAsia="Times New Roman" w:hAnsi="Calibri Light"/>
          <w:color w:val="2E74B5"/>
          <w:sz w:val="28"/>
          <w:szCs w:val="28"/>
        </w:rPr>
      </w:pPr>
      <w:r>
        <w:br w:type="page"/>
      </w:r>
    </w:p>
    <w:p w:rsidR="000A0197" w:rsidRPr="00821F66" w:rsidRDefault="00C56C95" w:rsidP="00DE1C64">
      <w:pPr>
        <w:pStyle w:val="Ttulo1"/>
      </w:pPr>
      <w:bookmarkStart w:id="10" w:name="_Toc409518426"/>
      <w:r>
        <w:lastRenderedPageBreak/>
        <w:t>8</w:t>
      </w:r>
      <w:r w:rsidR="00081807" w:rsidRPr="00821F66">
        <w:t xml:space="preserve"> </w:t>
      </w:r>
      <w:r w:rsidR="000A0197" w:rsidRPr="00821F66">
        <w:t xml:space="preserve">Materiales del </w:t>
      </w:r>
      <w:r w:rsidR="0036112E" w:rsidRPr="00821F66">
        <w:t>Supervisor</w:t>
      </w:r>
      <w:bookmarkEnd w:id="10"/>
    </w:p>
    <w:p w:rsidR="000A0197" w:rsidRPr="0088426A" w:rsidRDefault="000A0197" w:rsidP="00950A45">
      <w:pPr>
        <w:spacing w:before="240" w:line="360" w:lineRule="auto"/>
        <w:jc w:val="both"/>
        <w:rPr>
          <w:rFonts w:ascii="Arial" w:hAnsi="Arial" w:cs="Arial"/>
          <w:lang w:val="es-MX"/>
        </w:rPr>
      </w:pPr>
      <w:r w:rsidRPr="0088426A">
        <w:rPr>
          <w:rFonts w:ascii="Arial" w:hAnsi="Arial" w:cs="Arial"/>
          <w:lang w:val="es-MX"/>
        </w:rPr>
        <w:t xml:space="preserve">El </w:t>
      </w:r>
      <w:r w:rsidR="0036112E" w:rsidRPr="0088426A">
        <w:rPr>
          <w:rFonts w:ascii="Arial" w:hAnsi="Arial" w:cs="Arial"/>
          <w:lang w:val="es-MX"/>
        </w:rPr>
        <w:t>Supervisor</w:t>
      </w:r>
      <w:r w:rsidRPr="0088426A">
        <w:rPr>
          <w:rFonts w:ascii="Arial" w:hAnsi="Arial" w:cs="Arial"/>
          <w:lang w:val="es-MX"/>
        </w:rPr>
        <w:t xml:space="preserve"> recibirá del </w:t>
      </w:r>
      <w:r w:rsidR="00574D9B" w:rsidRPr="0088426A">
        <w:rPr>
          <w:rFonts w:ascii="Arial" w:hAnsi="Arial" w:cs="Arial"/>
          <w:lang w:val="es-MX"/>
        </w:rPr>
        <w:t>Subcoordinador</w:t>
      </w:r>
      <w:r w:rsidRPr="0088426A">
        <w:rPr>
          <w:rFonts w:ascii="Arial" w:hAnsi="Arial" w:cs="Arial"/>
          <w:lang w:val="es-MX"/>
        </w:rPr>
        <w:t xml:space="preserve"> los siguientes elementos para salir al campo: </w:t>
      </w:r>
    </w:p>
    <w:p w:rsidR="000A0197" w:rsidRPr="0088426A" w:rsidRDefault="000A0197" w:rsidP="00950A45">
      <w:pPr>
        <w:spacing w:before="240" w:line="360" w:lineRule="auto"/>
        <w:rPr>
          <w:rFonts w:ascii="Arial" w:hAnsi="Arial" w:cs="Arial"/>
          <w:lang w:val="es-MX"/>
        </w:rPr>
      </w:pPr>
      <w:r w:rsidRPr="0088426A">
        <w:rPr>
          <w:rFonts w:ascii="Arial" w:hAnsi="Arial" w:cs="Arial"/>
          <w:b/>
          <w:lang w:val="es-MX"/>
        </w:rPr>
        <w:t>Credencial identificadora</w:t>
      </w:r>
      <w:r w:rsidRPr="0088426A">
        <w:rPr>
          <w:rFonts w:ascii="Arial" w:hAnsi="Arial" w:cs="Arial"/>
          <w:lang w:val="es-MX"/>
        </w:rPr>
        <w:t xml:space="preserve">: tarjeta con el nombre, número de documento y foto del </w:t>
      </w:r>
      <w:r w:rsidR="00574D9B" w:rsidRPr="0088426A">
        <w:rPr>
          <w:rFonts w:ascii="Arial" w:hAnsi="Arial" w:cs="Arial"/>
          <w:lang w:val="es-MX"/>
        </w:rPr>
        <w:t>Supervisor</w:t>
      </w:r>
      <w:r w:rsidRPr="0088426A">
        <w:rPr>
          <w:rFonts w:ascii="Arial" w:hAnsi="Arial" w:cs="Arial"/>
          <w:lang w:val="es-MX"/>
        </w:rPr>
        <w:t>, firmada por la autoridad competente, que le permitirá identificarse frente al entrevistado y lo habilitará para acceder a los hogares.</w:t>
      </w:r>
    </w:p>
    <w:p w:rsidR="000B042E" w:rsidRPr="0088426A" w:rsidRDefault="000A0197" w:rsidP="00A9287F">
      <w:pPr>
        <w:spacing w:before="240" w:line="360" w:lineRule="auto"/>
        <w:jc w:val="both"/>
        <w:rPr>
          <w:rFonts w:ascii="Arial" w:hAnsi="Arial" w:cs="Arial"/>
          <w:lang w:val="es-MX"/>
        </w:rPr>
      </w:pPr>
      <w:r w:rsidRPr="0088426A">
        <w:rPr>
          <w:rFonts w:ascii="Arial" w:hAnsi="Arial" w:cs="Arial"/>
          <w:b/>
          <w:lang w:val="es-MX"/>
        </w:rPr>
        <w:t>Carta de presentación al hogar</w:t>
      </w:r>
      <w:r w:rsidRPr="0088426A">
        <w:rPr>
          <w:rFonts w:ascii="Arial" w:hAnsi="Arial" w:cs="Arial"/>
          <w:lang w:val="es-MX"/>
        </w:rPr>
        <w:t>: nota explicativa de los objetivos de la E</w:t>
      </w:r>
      <w:r w:rsidR="00C56C95">
        <w:rPr>
          <w:rFonts w:ascii="Arial" w:hAnsi="Arial" w:cs="Arial"/>
          <w:lang w:val="es-MX"/>
        </w:rPr>
        <w:t xml:space="preserve">AH </w:t>
      </w:r>
      <w:r w:rsidRPr="0088426A">
        <w:rPr>
          <w:rFonts w:ascii="Arial" w:hAnsi="Arial" w:cs="Arial"/>
          <w:lang w:val="es-MX"/>
        </w:rPr>
        <w:t xml:space="preserve">2014 dirigida a los miembros del hogar; en ella se expone la importancia de su  participación al aceptar responder la encuesta. El </w:t>
      </w:r>
      <w:r w:rsidR="00574D9B" w:rsidRPr="0088426A">
        <w:rPr>
          <w:rFonts w:ascii="Arial" w:hAnsi="Arial" w:cs="Arial"/>
          <w:lang w:val="es-MX"/>
        </w:rPr>
        <w:t xml:space="preserve">Supervisor </w:t>
      </w:r>
      <w:r w:rsidRPr="0088426A">
        <w:rPr>
          <w:rFonts w:ascii="Arial" w:hAnsi="Arial" w:cs="Arial"/>
          <w:lang w:val="es-MX"/>
        </w:rPr>
        <w:t xml:space="preserve">portará esta carta de </w:t>
      </w:r>
      <w:r w:rsidRPr="00A9287F">
        <w:rPr>
          <w:rFonts w:ascii="Arial" w:hAnsi="Arial" w:cs="Arial"/>
          <w:lang w:val="es-MX"/>
        </w:rPr>
        <w:t>presentación;</w:t>
      </w:r>
      <w:r w:rsidR="00602B52" w:rsidRPr="00A9287F">
        <w:rPr>
          <w:rFonts w:ascii="Arial" w:hAnsi="Arial" w:cs="Arial"/>
          <w:lang w:val="es-MX"/>
        </w:rPr>
        <w:t xml:space="preserve"> el entrevistado debió haber recibido, previamente</w:t>
      </w:r>
      <w:r w:rsidR="00063C51" w:rsidRPr="00A9287F">
        <w:rPr>
          <w:rFonts w:ascii="Arial" w:hAnsi="Arial" w:cs="Arial"/>
          <w:lang w:val="es-MX"/>
        </w:rPr>
        <w:t>,</w:t>
      </w:r>
      <w:r w:rsidR="00602B52" w:rsidRPr="00A9287F">
        <w:rPr>
          <w:rFonts w:ascii="Arial" w:hAnsi="Arial" w:cs="Arial"/>
          <w:lang w:val="es-MX"/>
        </w:rPr>
        <w:t xml:space="preserve"> </w:t>
      </w:r>
      <w:r w:rsidRPr="00A9287F">
        <w:rPr>
          <w:rFonts w:ascii="Arial" w:hAnsi="Arial" w:cs="Arial"/>
          <w:lang w:val="es-MX"/>
        </w:rPr>
        <w:t>un ejemplar de la misma carta enviad</w:t>
      </w:r>
      <w:r w:rsidR="00602B52" w:rsidRPr="00A9287F">
        <w:rPr>
          <w:rFonts w:ascii="Arial" w:hAnsi="Arial" w:cs="Arial"/>
          <w:lang w:val="es-MX"/>
        </w:rPr>
        <w:t>a</w:t>
      </w:r>
      <w:r w:rsidRPr="00A9287F">
        <w:rPr>
          <w:rFonts w:ascii="Arial" w:hAnsi="Arial" w:cs="Arial"/>
          <w:lang w:val="es-MX"/>
        </w:rPr>
        <w:t xml:space="preserve"> por correo.</w:t>
      </w:r>
    </w:p>
    <w:p w:rsidR="00574D9B" w:rsidRPr="0088426A" w:rsidRDefault="000A0197" w:rsidP="00E2732D">
      <w:pPr>
        <w:spacing w:before="240" w:line="360" w:lineRule="auto"/>
        <w:jc w:val="both"/>
        <w:rPr>
          <w:rFonts w:ascii="Arial" w:hAnsi="Arial" w:cs="Arial"/>
          <w:lang w:val="es-MX"/>
        </w:rPr>
      </w:pPr>
      <w:r w:rsidRPr="0088426A">
        <w:rPr>
          <w:rFonts w:ascii="Arial" w:hAnsi="Arial" w:cs="Arial"/>
          <w:b/>
          <w:lang w:val="es-MX"/>
        </w:rPr>
        <w:t xml:space="preserve">Hoja de ruta o listado de viviendas a </w:t>
      </w:r>
      <w:r w:rsidR="00574D9B" w:rsidRPr="0088426A">
        <w:rPr>
          <w:rFonts w:ascii="Arial" w:hAnsi="Arial" w:cs="Arial"/>
          <w:b/>
          <w:lang w:val="es-MX"/>
        </w:rPr>
        <w:t>supervisar</w:t>
      </w:r>
      <w:r w:rsidRPr="0088426A">
        <w:rPr>
          <w:rFonts w:ascii="Arial" w:hAnsi="Arial" w:cs="Arial"/>
          <w:lang w:val="es-MX"/>
        </w:rPr>
        <w:t xml:space="preserve">: lista de las direcciones de las viviendas en las que el </w:t>
      </w:r>
      <w:r w:rsidR="00574D9B" w:rsidRPr="0088426A">
        <w:rPr>
          <w:rFonts w:ascii="Arial" w:hAnsi="Arial" w:cs="Arial"/>
          <w:lang w:val="es-MX"/>
        </w:rPr>
        <w:t xml:space="preserve">Supervisor </w:t>
      </w:r>
      <w:r w:rsidRPr="0088426A">
        <w:rPr>
          <w:rFonts w:ascii="Arial" w:hAnsi="Arial" w:cs="Arial"/>
          <w:lang w:val="es-MX"/>
        </w:rPr>
        <w:t xml:space="preserve">debe realizar las </w:t>
      </w:r>
      <w:r w:rsidR="00574D9B" w:rsidRPr="0088426A">
        <w:rPr>
          <w:rFonts w:ascii="Arial" w:hAnsi="Arial" w:cs="Arial"/>
          <w:lang w:val="es-MX"/>
        </w:rPr>
        <w:t xml:space="preserve">supervisiones </w:t>
      </w:r>
      <w:r w:rsidR="00F71B3F" w:rsidRPr="0088426A">
        <w:rPr>
          <w:rFonts w:ascii="Arial" w:hAnsi="Arial" w:cs="Arial"/>
          <w:lang w:val="es-MX"/>
        </w:rPr>
        <w:t>de rutina o dirigidas.</w:t>
      </w:r>
    </w:p>
    <w:p w:rsidR="00574D9B" w:rsidRPr="0088426A" w:rsidRDefault="00574D9B" w:rsidP="00E2732D">
      <w:pPr>
        <w:spacing w:before="240" w:line="360" w:lineRule="auto"/>
        <w:jc w:val="both"/>
        <w:rPr>
          <w:rFonts w:ascii="Arial" w:hAnsi="Arial" w:cs="Arial"/>
          <w:lang w:val="es-MX"/>
        </w:rPr>
      </w:pPr>
      <w:r w:rsidRPr="0088426A">
        <w:rPr>
          <w:rFonts w:ascii="Arial" w:hAnsi="Arial" w:cs="Arial"/>
          <w:b/>
          <w:lang w:val="es-MX"/>
        </w:rPr>
        <w:t>Hoja de ruta o listado de viviendas a recuperar</w:t>
      </w:r>
      <w:r w:rsidRPr="0088426A">
        <w:rPr>
          <w:rFonts w:ascii="Arial" w:hAnsi="Arial" w:cs="Arial"/>
          <w:lang w:val="es-MX"/>
        </w:rPr>
        <w:t>: lista de las direcciones de las viviendas en las que el Supervisor debe realizar las</w:t>
      </w:r>
      <w:r w:rsidR="00F71B3F" w:rsidRPr="0088426A">
        <w:rPr>
          <w:rFonts w:ascii="Arial" w:hAnsi="Arial" w:cs="Arial"/>
          <w:lang w:val="es-MX"/>
        </w:rPr>
        <w:t xml:space="preserve"> entrevistas </w:t>
      </w:r>
      <w:r w:rsidR="00063C51" w:rsidRPr="00A9287F">
        <w:rPr>
          <w:rFonts w:ascii="Arial" w:hAnsi="Arial" w:cs="Arial"/>
          <w:lang w:val="es-MX"/>
        </w:rPr>
        <w:t>por</w:t>
      </w:r>
      <w:r w:rsidR="00063C51">
        <w:rPr>
          <w:rFonts w:ascii="Arial" w:hAnsi="Arial" w:cs="Arial"/>
          <w:lang w:val="es-MX"/>
        </w:rPr>
        <w:t xml:space="preserve"> </w:t>
      </w:r>
      <w:r w:rsidR="00F71B3F" w:rsidRPr="0088426A">
        <w:rPr>
          <w:rFonts w:ascii="Arial" w:hAnsi="Arial" w:cs="Arial"/>
          <w:lang w:val="es-MX"/>
        </w:rPr>
        <w:t xml:space="preserve">rechazo o </w:t>
      </w:r>
      <w:r w:rsidR="00F71B3F" w:rsidRPr="00A9287F">
        <w:rPr>
          <w:rFonts w:ascii="Arial" w:hAnsi="Arial" w:cs="Arial"/>
          <w:lang w:val="es-MX"/>
        </w:rPr>
        <w:t>ausen</w:t>
      </w:r>
      <w:r w:rsidR="00063C51" w:rsidRPr="00A9287F">
        <w:rPr>
          <w:rFonts w:ascii="Arial" w:hAnsi="Arial" w:cs="Arial"/>
          <w:lang w:val="es-MX"/>
        </w:rPr>
        <w:t>cia</w:t>
      </w:r>
      <w:r w:rsidR="00F71B3F" w:rsidRPr="00A9287F">
        <w:rPr>
          <w:rFonts w:ascii="Arial" w:hAnsi="Arial" w:cs="Arial"/>
          <w:lang w:val="es-MX"/>
        </w:rPr>
        <w:t>.</w:t>
      </w:r>
      <w:r w:rsidRPr="0088426A">
        <w:rPr>
          <w:rFonts w:ascii="Arial" w:hAnsi="Arial" w:cs="Arial"/>
          <w:lang w:val="es-MX"/>
        </w:rPr>
        <w:t xml:space="preserve"> </w:t>
      </w:r>
    </w:p>
    <w:p w:rsidR="000A0197" w:rsidRPr="0088426A" w:rsidRDefault="00E2732D" w:rsidP="00E2732D">
      <w:pPr>
        <w:spacing w:before="240" w:line="360" w:lineRule="auto"/>
        <w:jc w:val="both"/>
        <w:rPr>
          <w:rFonts w:ascii="Arial" w:hAnsi="Arial" w:cs="Arial"/>
          <w:lang w:val="es-MX"/>
        </w:rPr>
      </w:pPr>
      <w:r w:rsidRPr="00A9287F">
        <w:rPr>
          <w:rFonts w:ascii="Arial" w:hAnsi="Arial" w:cs="Arial"/>
          <w:b/>
          <w:lang w:val="es-MX"/>
        </w:rPr>
        <w:t>A</w:t>
      </w:r>
      <w:r w:rsidR="000A0197" w:rsidRPr="00A9287F">
        <w:rPr>
          <w:rFonts w:ascii="Arial" w:hAnsi="Arial" w:cs="Arial"/>
          <w:b/>
          <w:lang w:val="es-MX"/>
        </w:rPr>
        <w:t>viso de visita</w:t>
      </w:r>
      <w:r w:rsidRPr="00A9287F">
        <w:rPr>
          <w:rFonts w:ascii="Arial" w:hAnsi="Arial" w:cs="Arial"/>
          <w:b/>
          <w:lang w:val="es-MX"/>
        </w:rPr>
        <w:t xml:space="preserve"> (de supervisión y de recuperación)</w:t>
      </w:r>
      <w:r w:rsidR="00817908" w:rsidRPr="00A9287F">
        <w:rPr>
          <w:rFonts w:ascii="Arial" w:hAnsi="Arial" w:cs="Arial"/>
          <w:lang w:val="es-MX"/>
        </w:rPr>
        <w:t>:</w:t>
      </w:r>
      <w:r w:rsidR="00817908" w:rsidRPr="00A9287F">
        <w:rPr>
          <w:rFonts w:ascii="Arial" w:hAnsi="Arial" w:cs="Arial"/>
          <w:b/>
          <w:lang w:val="es-MX"/>
        </w:rPr>
        <w:t xml:space="preserve"> </w:t>
      </w:r>
      <w:r w:rsidR="00817908" w:rsidRPr="00A9287F">
        <w:rPr>
          <w:rFonts w:ascii="Arial" w:hAnsi="Arial" w:cs="Arial"/>
          <w:lang w:val="es-MX"/>
        </w:rPr>
        <w:t>nota</w:t>
      </w:r>
      <w:r w:rsidRPr="00A9287F">
        <w:rPr>
          <w:rFonts w:ascii="Arial" w:hAnsi="Arial" w:cs="Arial"/>
          <w:lang w:val="es-MX"/>
        </w:rPr>
        <w:t xml:space="preserve"> informativa </w:t>
      </w:r>
      <w:r w:rsidR="00536A0D" w:rsidRPr="00A9287F">
        <w:rPr>
          <w:rFonts w:ascii="Arial" w:hAnsi="Arial" w:cs="Arial"/>
          <w:lang w:val="es-MX"/>
        </w:rPr>
        <w:t xml:space="preserve">de la visita </w:t>
      </w:r>
      <w:r w:rsidRPr="00A9287F">
        <w:rPr>
          <w:rFonts w:ascii="Arial" w:hAnsi="Arial" w:cs="Arial"/>
          <w:lang w:val="es-MX"/>
        </w:rPr>
        <w:t xml:space="preserve">que se utiliza en la viviendas en </w:t>
      </w:r>
      <w:r w:rsidR="00063C51" w:rsidRPr="00A9287F">
        <w:rPr>
          <w:rFonts w:ascii="Arial" w:hAnsi="Arial" w:cs="Arial"/>
          <w:lang w:val="es-MX"/>
        </w:rPr>
        <w:t xml:space="preserve">la que </w:t>
      </w:r>
      <w:r w:rsidRPr="00A9287F">
        <w:rPr>
          <w:rFonts w:ascii="Arial" w:hAnsi="Arial" w:cs="Arial"/>
          <w:lang w:val="es-MX"/>
        </w:rPr>
        <w:t>el hogar est</w:t>
      </w:r>
      <w:r w:rsidR="00063C51" w:rsidRPr="00A9287F">
        <w:rPr>
          <w:rFonts w:ascii="Arial" w:hAnsi="Arial" w:cs="Arial"/>
          <w:lang w:val="es-MX"/>
        </w:rPr>
        <w:t>uvo</w:t>
      </w:r>
      <w:r w:rsidRPr="00A9287F">
        <w:rPr>
          <w:rFonts w:ascii="Arial" w:hAnsi="Arial" w:cs="Arial"/>
          <w:lang w:val="es-MX"/>
        </w:rPr>
        <w:t xml:space="preserve"> ausente</w:t>
      </w:r>
      <w:r w:rsidR="00CC2C3E" w:rsidRPr="00A9287F">
        <w:rPr>
          <w:rFonts w:ascii="Arial" w:hAnsi="Arial" w:cs="Arial"/>
          <w:strike/>
          <w:lang w:val="es-MX"/>
        </w:rPr>
        <w:t>)</w:t>
      </w:r>
      <w:r w:rsidR="00817908" w:rsidRPr="00A9287F">
        <w:rPr>
          <w:rFonts w:ascii="Arial" w:hAnsi="Arial" w:cs="Arial"/>
          <w:lang w:val="es-MX"/>
        </w:rPr>
        <w:t xml:space="preserve"> </w:t>
      </w:r>
      <w:r w:rsidRPr="00A9287F">
        <w:rPr>
          <w:rFonts w:ascii="Arial" w:hAnsi="Arial" w:cs="Arial"/>
          <w:lang w:val="es-MX"/>
        </w:rPr>
        <w:t>con el fin de supervisar o de recuperar</w:t>
      </w:r>
      <w:r w:rsidR="000A0197" w:rsidRPr="00A9287F">
        <w:rPr>
          <w:rFonts w:ascii="Arial" w:hAnsi="Arial" w:cs="Arial"/>
          <w:lang w:val="es-MX"/>
        </w:rPr>
        <w:t xml:space="preserve"> la encuesta. </w:t>
      </w:r>
      <w:r w:rsidRPr="00A9287F">
        <w:rPr>
          <w:rFonts w:ascii="Arial" w:hAnsi="Arial" w:cs="Arial"/>
          <w:lang w:val="es-MX"/>
        </w:rPr>
        <w:t xml:space="preserve">En ambas notas, </w:t>
      </w:r>
      <w:r w:rsidR="00817908" w:rsidRPr="00A9287F">
        <w:rPr>
          <w:rFonts w:ascii="Arial" w:hAnsi="Arial" w:cs="Arial"/>
          <w:lang w:val="es-MX"/>
        </w:rPr>
        <w:t xml:space="preserve">se </w:t>
      </w:r>
      <w:r w:rsidRPr="00A9287F">
        <w:rPr>
          <w:rFonts w:ascii="Arial" w:hAnsi="Arial" w:cs="Arial"/>
          <w:lang w:val="es-MX"/>
        </w:rPr>
        <w:t xml:space="preserve">deberá </w:t>
      </w:r>
      <w:r w:rsidR="000A0197" w:rsidRPr="00A9287F">
        <w:rPr>
          <w:rFonts w:ascii="Arial" w:hAnsi="Arial" w:cs="Arial"/>
          <w:lang w:val="es-MX"/>
        </w:rPr>
        <w:t>pone</w:t>
      </w:r>
      <w:r w:rsidR="00817908" w:rsidRPr="00A9287F">
        <w:rPr>
          <w:rFonts w:ascii="Arial" w:hAnsi="Arial" w:cs="Arial"/>
          <w:lang w:val="es-MX"/>
        </w:rPr>
        <w:t xml:space="preserve">r </w:t>
      </w:r>
      <w:r w:rsidR="000A0197" w:rsidRPr="00A9287F">
        <w:rPr>
          <w:rFonts w:ascii="Arial" w:hAnsi="Arial" w:cs="Arial"/>
          <w:lang w:val="es-MX"/>
        </w:rPr>
        <w:t xml:space="preserve">a disposición </w:t>
      </w:r>
      <w:r w:rsidRPr="00A9287F">
        <w:rPr>
          <w:rFonts w:ascii="Arial" w:hAnsi="Arial" w:cs="Arial"/>
          <w:lang w:val="es-MX"/>
        </w:rPr>
        <w:t xml:space="preserve">del hogar </w:t>
      </w:r>
      <w:r w:rsidR="00817908" w:rsidRPr="00A9287F">
        <w:rPr>
          <w:rFonts w:ascii="Arial" w:hAnsi="Arial" w:cs="Arial"/>
          <w:lang w:val="es-MX"/>
        </w:rPr>
        <w:t>el</w:t>
      </w:r>
      <w:r w:rsidRPr="00A9287F">
        <w:rPr>
          <w:rFonts w:ascii="Arial" w:hAnsi="Arial" w:cs="Arial"/>
          <w:lang w:val="es-MX"/>
        </w:rPr>
        <w:t xml:space="preserve"> </w:t>
      </w:r>
      <w:r w:rsidR="000A0197" w:rsidRPr="00A9287F">
        <w:rPr>
          <w:rFonts w:ascii="Arial" w:hAnsi="Arial" w:cs="Arial"/>
          <w:lang w:val="es-MX"/>
        </w:rPr>
        <w:t>teléfono de contacto</w:t>
      </w:r>
      <w:r w:rsidR="00817908" w:rsidRPr="00A9287F">
        <w:rPr>
          <w:rFonts w:ascii="Arial" w:hAnsi="Arial" w:cs="Arial"/>
          <w:lang w:val="es-MX"/>
        </w:rPr>
        <w:t xml:space="preserve"> del supervisor</w:t>
      </w:r>
      <w:r w:rsidR="000A0197" w:rsidRPr="00A9287F">
        <w:rPr>
          <w:rFonts w:ascii="Arial" w:hAnsi="Arial" w:cs="Arial"/>
          <w:lang w:val="es-MX"/>
        </w:rPr>
        <w:t xml:space="preserve"> </w:t>
      </w:r>
      <w:r w:rsidRPr="00A9287F">
        <w:rPr>
          <w:rFonts w:ascii="Arial" w:hAnsi="Arial" w:cs="Arial"/>
          <w:lang w:val="es-MX"/>
        </w:rPr>
        <w:t xml:space="preserve">y los de </w:t>
      </w:r>
      <w:r w:rsidR="000A0197" w:rsidRPr="00A9287F">
        <w:rPr>
          <w:rFonts w:ascii="Arial" w:hAnsi="Arial" w:cs="Arial"/>
          <w:lang w:val="es-MX"/>
        </w:rPr>
        <w:t>la Dirección General de Estadística y</w:t>
      </w:r>
      <w:r w:rsidR="000A0197" w:rsidRPr="0088426A">
        <w:rPr>
          <w:rFonts w:ascii="Arial" w:hAnsi="Arial" w:cs="Arial"/>
          <w:lang w:val="es-MX"/>
        </w:rPr>
        <w:t xml:space="preserve"> Censos</w:t>
      </w:r>
      <w:r w:rsidRPr="0088426A">
        <w:rPr>
          <w:rFonts w:ascii="Arial" w:hAnsi="Arial" w:cs="Arial"/>
          <w:lang w:val="es-MX"/>
        </w:rPr>
        <w:t>.</w:t>
      </w:r>
    </w:p>
    <w:p w:rsidR="000A0197" w:rsidRPr="0088426A" w:rsidRDefault="000A0197" w:rsidP="00E2732D">
      <w:pPr>
        <w:spacing w:before="240" w:line="360" w:lineRule="auto"/>
        <w:jc w:val="both"/>
        <w:rPr>
          <w:rFonts w:ascii="Arial" w:hAnsi="Arial" w:cs="Arial"/>
          <w:b/>
          <w:lang w:val="es-MX"/>
        </w:rPr>
      </w:pPr>
      <w:r w:rsidRPr="0088426A">
        <w:rPr>
          <w:rFonts w:ascii="Arial" w:hAnsi="Arial" w:cs="Arial"/>
          <w:b/>
          <w:lang w:val="es-MX"/>
        </w:rPr>
        <w:t>Cartografía</w:t>
      </w:r>
      <w:r w:rsidRPr="0088426A">
        <w:rPr>
          <w:rFonts w:ascii="Arial" w:hAnsi="Arial" w:cs="Arial"/>
          <w:lang w:val="es-MX"/>
        </w:rPr>
        <w:t xml:space="preserve">: mapas con la ubicación de las viviendas seleccionadas para </w:t>
      </w:r>
      <w:r w:rsidR="00817908" w:rsidRPr="0088426A">
        <w:rPr>
          <w:rFonts w:ascii="Arial" w:hAnsi="Arial" w:cs="Arial"/>
          <w:lang w:val="es-MX"/>
        </w:rPr>
        <w:t xml:space="preserve">supervisar o </w:t>
      </w:r>
      <w:r w:rsidR="00CC2C3E">
        <w:rPr>
          <w:rFonts w:ascii="Arial" w:hAnsi="Arial" w:cs="Arial"/>
          <w:lang w:val="es-MX"/>
        </w:rPr>
        <w:t>recuperar</w:t>
      </w:r>
      <w:r w:rsidRPr="0088426A">
        <w:rPr>
          <w:rFonts w:ascii="Arial" w:hAnsi="Arial" w:cs="Arial"/>
          <w:lang w:val="es-MX"/>
        </w:rPr>
        <w:t xml:space="preserve">. </w:t>
      </w:r>
    </w:p>
    <w:p w:rsidR="00817908" w:rsidRPr="0088426A" w:rsidRDefault="000A0197" w:rsidP="00A9287F">
      <w:pPr>
        <w:spacing w:before="240" w:line="360" w:lineRule="auto"/>
        <w:jc w:val="both"/>
        <w:rPr>
          <w:rFonts w:ascii="Arial" w:hAnsi="Arial" w:cs="Arial"/>
          <w:lang w:val="es-MX"/>
        </w:rPr>
      </w:pPr>
      <w:r w:rsidRPr="0088426A">
        <w:rPr>
          <w:rFonts w:ascii="Arial" w:hAnsi="Arial" w:cs="Arial"/>
          <w:b/>
          <w:lang w:val="es-MX"/>
        </w:rPr>
        <w:t xml:space="preserve">Información e instructivos adicionales y manual temático del </w:t>
      </w:r>
      <w:r w:rsidRPr="0088426A">
        <w:rPr>
          <w:rFonts w:ascii="Arial" w:hAnsi="Arial" w:cs="Arial"/>
          <w:b/>
          <w:bCs/>
          <w:lang w:val="es-MX"/>
        </w:rPr>
        <w:t>Encuestador</w:t>
      </w:r>
      <w:r w:rsidRPr="0088426A">
        <w:rPr>
          <w:rFonts w:ascii="Arial" w:hAnsi="Arial" w:cs="Arial"/>
          <w:lang w:val="es-MX"/>
        </w:rPr>
        <w:t>: material que contiene definiciones conceptuales y operativas del desarrollo de las funciones, actividades y tareas del Encuestado</w:t>
      </w:r>
      <w:r w:rsidR="00CC2C3E">
        <w:rPr>
          <w:rFonts w:ascii="Arial" w:hAnsi="Arial" w:cs="Arial"/>
          <w:lang w:val="es-MX"/>
        </w:rPr>
        <w:t>r</w:t>
      </w:r>
      <w:r w:rsidRPr="0088426A">
        <w:rPr>
          <w:rFonts w:ascii="Arial" w:hAnsi="Arial" w:cs="Arial"/>
          <w:lang w:val="es-MX"/>
        </w:rPr>
        <w:t>.</w:t>
      </w:r>
      <w:r w:rsidR="00817908" w:rsidRPr="0088426A">
        <w:rPr>
          <w:rFonts w:ascii="Arial" w:hAnsi="Arial" w:cs="Arial"/>
          <w:lang w:val="es-MX"/>
        </w:rPr>
        <w:t xml:space="preserve"> </w:t>
      </w:r>
    </w:p>
    <w:p w:rsidR="000A0197" w:rsidRPr="0088426A" w:rsidRDefault="00F71B3F" w:rsidP="00A9287F">
      <w:pPr>
        <w:spacing w:before="240" w:line="360" w:lineRule="auto"/>
        <w:jc w:val="both"/>
        <w:rPr>
          <w:rFonts w:ascii="Arial" w:hAnsi="Arial" w:cs="Arial"/>
          <w:lang w:val="es-MX"/>
        </w:rPr>
      </w:pPr>
      <w:r w:rsidRPr="0088426A">
        <w:rPr>
          <w:rFonts w:ascii="Arial" w:hAnsi="Arial" w:cs="Arial"/>
          <w:b/>
          <w:lang w:val="es-MX"/>
        </w:rPr>
        <w:t>Manual del supervisor:</w:t>
      </w:r>
      <w:r w:rsidRPr="0088426A">
        <w:rPr>
          <w:rFonts w:ascii="Arial" w:hAnsi="Arial" w:cs="Arial"/>
          <w:lang w:val="es-MX"/>
        </w:rPr>
        <w:t xml:space="preserve"> material que contiene definicione</w:t>
      </w:r>
      <w:r w:rsidR="00CB56E8" w:rsidRPr="0088426A">
        <w:rPr>
          <w:rFonts w:ascii="Arial" w:hAnsi="Arial" w:cs="Arial"/>
          <w:lang w:val="es-MX"/>
        </w:rPr>
        <w:t>s</w:t>
      </w:r>
      <w:r w:rsidRPr="0088426A">
        <w:rPr>
          <w:rFonts w:ascii="Arial" w:hAnsi="Arial" w:cs="Arial"/>
          <w:lang w:val="es-MX"/>
        </w:rPr>
        <w:t xml:space="preserve"> operativas del de</w:t>
      </w:r>
      <w:r w:rsidR="00CB56E8" w:rsidRPr="0088426A">
        <w:rPr>
          <w:rFonts w:ascii="Arial" w:hAnsi="Arial" w:cs="Arial"/>
          <w:lang w:val="es-MX"/>
        </w:rPr>
        <w:t>s</w:t>
      </w:r>
      <w:r w:rsidRPr="0088426A">
        <w:rPr>
          <w:rFonts w:ascii="Arial" w:hAnsi="Arial" w:cs="Arial"/>
          <w:lang w:val="es-MX"/>
        </w:rPr>
        <w:t>arrollo de las funciones, actividades y tareas del Supervisor.</w:t>
      </w:r>
    </w:p>
    <w:p w:rsidR="000A0197" w:rsidRPr="0088426A" w:rsidRDefault="000A0197" w:rsidP="00A9287F">
      <w:pPr>
        <w:spacing w:before="240" w:line="360" w:lineRule="auto"/>
        <w:jc w:val="both"/>
        <w:rPr>
          <w:rFonts w:ascii="Arial" w:hAnsi="Arial" w:cs="Arial"/>
          <w:b/>
          <w:lang w:val="es-MX"/>
        </w:rPr>
      </w:pPr>
      <w:r w:rsidRPr="0088426A">
        <w:rPr>
          <w:rFonts w:ascii="Arial" w:hAnsi="Arial" w:cs="Arial"/>
          <w:b/>
        </w:rPr>
        <w:t>Dispositivo móvil</w:t>
      </w:r>
      <w:r w:rsidRPr="0088426A">
        <w:rPr>
          <w:rFonts w:ascii="Arial" w:hAnsi="Arial" w:cs="Arial"/>
        </w:rPr>
        <w:t xml:space="preserve"> </w:t>
      </w:r>
      <w:r w:rsidRPr="0088426A">
        <w:rPr>
          <w:rFonts w:ascii="Arial" w:hAnsi="Arial" w:cs="Arial"/>
          <w:b/>
        </w:rPr>
        <w:t xml:space="preserve">y </w:t>
      </w:r>
      <w:r w:rsidR="00C56C95">
        <w:rPr>
          <w:rFonts w:ascii="Arial" w:hAnsi="Arial" w:cs="Arial"/>
          <w:b/>
        </w:rPr>
        <w:t xml:space="preserve">sus </w:t>
      </w:r>
      <w:r w:rsidRPr="0088426A">
        <w:rPr>
          <w:rFonts w:ascii="Arial" w:hAnsi="Arial" w:cs="Arial"/>
          <w:b/>
        </w:rPr>
        <w:t>accesorios</w:t>
      </w:r>
      <w:r w:rsidR="00C56C95">
        <w:rPr>
          <w:rFonts w:ascii="Arial" w:hAnsi="Arial" w:cs="Arial"/>
          <w:b/>
        </w:rPr>
        <w:t>:</w:t>
      </w:r>
      <w:r w:rsidRPr="0088426A">
        <w:rPr>
          <w:rFonts w:ascii="Arial" w:hAnsi="Arial" w:cs="Arial"/>
          <w:b/>
        </w:rPr>
        <w:t xml:space="preserve"> </w:t>
      </w:r>
      <w:r w:rsidRPr="0088426A">
        <w:rPr>
          <w:rFonts w:ascii="Arial" w:hAnsi="Arial" w:cs="Arial"/>
        </w:rPr>
        <w:t xml:space="preserve">junto con el </w:t>
      </w:r>
      <w:r w:rsidR="00C56C95">
        <w:rPr>
          <w:rFonts w:ascii="Arial" w:hAnsi="Arial" w:cs="Arial"/>
        </w:rPr>
        <w:t>dispositivo</w:t>
      </w:r>
      <w:r w:rsidRPr="0088426A">
        <w:rPr>
          <w:rFonts w:ascii="Arial" w:hAnsi="Arial" w:cs="Arial"/>
        </w:rPr>
        <w:t xml:space="preserve"> el </w:t>
      </w:r>
      <w:r w:rsidR="00CB56E8" w:rsidRPr="0088426A">
        <w:rPr>
          <w:rFonts w:ascii="Arial" w:hAnsi="Arial" w:cs="Arial"/>
        </w:rPr>
        <w:t xml:space="preserve">Supervisor </w:t>
      </w:r>
      <w:r w:rsidRPr="0088426A">
        <w:rPr>
          <w:rFonts w:ascii="Arial" w:hAnsi="Arial" w:cs="Arial"/>
        </w:rPr>
        <w:t xml:space="preserve">recibirá la </w:t>
      </w:r>
      <w:r w:rsidR="00817908" w:rsidRPr="0088426A">
        <w:rPr>
          <w:rFonts w:ascii="Arial" w:hAnsi="Arial" w:cs="Arial"/>
        </w:rPr>
        <w:t>funda y</w:t>
      </w:r>
      <w:r w:rsidRPr="0088426A">
        <w:rPr>
          <w:rFonts w:ascii="Arial" w:hAnsi="Arial" w:cs="Arial"/>
        </w:rPr>
        <w:t xml:space="preserve"> el cargador de batería</w:t>
      </w:r>
      <w:r w:rsidR="00CC2C3E">
        <w:rPr>
          <w:rFonts w:ascii="Arial" w:hAnsi="Arial" w:cs="Arial"/>
        </w:rPr>
        <w:t xml:space="preserve"> en la caja correspondiente</w:t>
      </w:r>
      <w:r w:rsidRPr="0088426A">
        <w:rPr>
          <w:rFonts w:ascii="Arial" w:hAnsi="Arial" w:cs="Arial"/>
        </w:rPr>
        <w:t>.</w:t>
      </w:r>
    </w:p>
    <w:p w:rsidR="000A0197" w:rsidRPr="0088426A" w:rsidRDefault="000A0197" w:rsidP="00A9287F">
      <w:pPr>
        <w:spacing w:before="240" w:line="360" w:lineRule="auto"/>
        <w:jc w:val="both"/>
        <w:rPr>
          <w:rFonts w:ascii="Arial" w:hAnsi="Arial" w:cs="Arial"/>
        </w:rPr>
      </w:pPr>
      <w:r w:rsidRPr="00A9287F">
        <w:rPr>
          <w:rFonts w:ascii="Arial" w:eastAsia="Batang" w:hAnsi="Arial" w:cs="Arial"/>
          <w:b/>
          <w:bCs/>
          <w:lang w:val="es-MX"/>
        </w:rPr>
        <w:lastRenderedPageBreak/>
        <w:t>Cuestionarios en papel</w:t>
      </w:r>
      <w:r w:rsidRPr="00A9287F">
        <w:rPr>
          <w:rFonts w:ascii="Arial" w:eastAsia="Batang" w:hAnsi="Arial" w:cs="Arial"/>
          <w:bCs/>
          <w:lang w:val="es-MX"/>
        </w:rPr>
        <w:t>:</w:t>
      </w:r>
      <w:r w:rsidRPr="00A9287F">
        <w:rPr>
          <w:rFonts w:ascii="Arial" w:hAnsi="Arial" w:cs="Arial"/>
        </w:rPr>
        <w:t xml:space="preserve"> formularios </w:t>
      </w:r>
      <w:r w:rsidR="00536A0D" w:rsidRPr="00A9287F">
        <w:rPr>
          <w:rFonts w:ascii="Arial" w:hAnsi="Arial" w:cs="Arial"/>
        </w:rPr>
        <w:t xml:space="preserve">a </w:t>
      </w:r>
      <w:r w:rsidRPr="00A9287F">
        <w:rPr>
          <w:rFonts w:ascii="Arial" w:hAnsi="Arial" w:cs="Arial"/>
        </w:rPr>
        <w:t>utiliza</w:t>
      </w:r>
      <w:r w:rsidR="00536A0D" w:rsidRPr="00A9287F">
        <w:rPr>
          <w:rFonts w:ascii="Arial" w:hAnsi="Arial" w:cs="Arial"/>
        </w:rPr>
        <w:t>r</w:t>
      </w:r>
      <w:r w:rsidRPr="00A9287F">
        <w:rPr>
          <w:rFonts w:ascii="Arial" w:hAnsi="Arial" w:cs="Arial"/>
        </w:rPr>
        <w:t xml:space="preserve"> por el </w:t>
      </w:r>
      <w:r w:rsidR="00F71B3F" w:rsidRPr="00A9287F">
        <w:rPr>
          <w:rFonts w:ascii="Arial" w:hAnsi="Arial" w:cs="Arial"/>
        </w:rPr>
        <w:t xml:space="preserve">Supervisor </w:t>
      </w:r>
      <w:r w:rsidRPr="00A9287F">
        <w:rPr>
          <w:rFonts w:ascii="Arial" w:hAnsi="Arial" w:cs="Arial"/>
        </w:rPr>
        <w:t>en toda circunstancia en la que se presente</w:t>
      </w:r>
      <w:r w:rsidR="00536A0D" w:rsidRPr="00A9287F">
        <w:rPr>
          <w:rFonts w:ascii="Arial" w:hAnsi="Arial" w:cs="Arial"/>
        </w:rPr>
        <w:t>/</w:t>
      </w:r>
      <w:r w:rsidRPr="00A9287F">
        <w:rPr>
          <w:rFonts w:ascii="Arial" w:hAnsi="Arial" w:cs="Arial"/>
        </w:rPr>
        <w:t xml:space="preserve">n </w:t>
      </w:r>
      <w:r w:rsidR="00536A0D" w:rsidRPr="00A9287F">
        <w:rPr>
          <w:rFonts w:ascii="Arial" w:hAnsi="Arial" w:cs="Arial"/>
        </w:rPr>
        <w:t xml:space="preserve">alguna/s </w:t>
      </w:r>
      <w:r w:rsidRPr="00A9287F">
        <w:rPr>
          <w:rFonts w:ascii="Arial" w:hAnsi="Arial" w:cs="Arial"/>
        </w:rPr>
        <w:t>dificultad</w:t>
      </w:r>
      <w:r w:rsidR="00536A0D" w:rsidRPr="00A9287F">
        <w:rPr>
          <w:rFonts w:ascii="Arial" w:hAnsi="Arial" w:cs="Arial"/>
        </w:rPr>
        <w:t>/</w:t>
      </w:r>
      <w:r w:rsidRPr="00A9287F">
        <w:rPr>
          <w:rFonts w:ascii="Arial" w:hAnsi="Arial" w:cs="Arial"/>
        </w:rPr>
        <w:t xml:space="preserve">es </w:t>
      </w:r>
      <w:r w:rsidR="00817908" w:rsidRPr="00A9287F">
        <w:rPr>
          <w:rFonts w:ascii="Arial" w:hAnsi="Arial" w:cs="Arial"/>
        </w:rPr>
        <w:t>con el dispositivo móvil</w:t>
      </w:r>
      <w:r w:rsidRPr="00A9287F">
        <w:rPr>
          <w:rFonts w:ascii="Arial" w:hAnsi="Arial" w:cs="Arial"/>
        </w:rPr>
        <w:t xml:space="preserve"> (problemas técnicos</w:t>
      </w:r>
      <w:r w:rsidR="00CB56E8" w:rsidRPr="00A9287F">
        <w:rPr>
          <w:rFonts w:ascii="Arial" w:hAnsi="Arial" w:cs="Arial"/>
        </w:rPr>
        <w:t xml:space="preserve">, </w:t>
      </w:r>
      <w:r w:rsidRPr="00A9287F">
        <w:rPr>
          <w:rFonts w:ascii="Arial" w:hAnsi="Arial" w:cs="Arial"/>
        </w:rPr>
        <w:t>de seguridad, etc.).</w:t>
      </w:r>
      <w:r w:rsidRPr="0088426A">
        <w:rPr>
          <w:rFonts w:ascii="Arial" w:hAnsi="Arial" w:cs="Arial"/>
        </w:rPr>
        <w:t xml:space="preserve"> </w:t>
      </w:r>
    </w:p>
    <w:p w:rsidR="008164DE" w:rsidRPr="0088426A" w:rsidRDefault="000A0197" w:rsidP="00314341">
      <w:pPr>
        <w:pStyle w:val="Prrafodelista"/>
        <w:numPr>
          <w:ilvl w:val="0"/>
          <w:numId w:val="5"/>
        </w:numPr>
        <w:spacing w:before="240" w:line="240" w:lineRule="auto"/>
        <w:rPr>
          <w:rFonts w:ascii="Arial" w:hAnsi="Arial" w:cs="Arial"/>
          <w:b/>
        </w:rPr>
      </w:pPr>
      <w:r w:rsidRPr="0088426A">
        <w:rPr>
          <w:rFonts w:ascii="Arial" w:hAnsi="Arial" w:cs="Arial"/>
          <w:b/>
        </w:rPr>
        <w:t xml:space="preserve">Cuestionario de seguimiento y hogar (S1), </w:t>
      </w:r>
    </w:p>
    <w:p w:rsidR="008164DE" w:rsidRPr="0088426A" w:rsidRDefault="000A0197" w:rsidP="00314341">
      <w:pPr>
        <w:pStyle w:val="Prrafodelista"/>
        <w:numPr>
          <w:ilvl w:val="0"/>
          <w:numId w:val="5"/>
        </w:numPr>
        <w:spacing w:before="240" w:line="240" w:lineRule="auto"/>
        <w:rPr>
          <w:rFonts w:ascii="Arial" w:hAnsi="Arial" w:cs="Arial"/>
          <w:b/>
        </w:rPr>
      </w:pPr>
      <w:r w:rsidRPr="0088426A">
        <w:rPr>
          <w:rFonts w:ascii="Arial" w:hAnsi="Arial" w:cs="Arial"/>
          <w:b/>
        </w:rPr>
        <w:t xml:space="preserve">Cuestionario de vivienda y hogar (A1) y </w:t>
      </w:r>
    </w:p>
    <w:p w:rsidR="000A0197" w:rsidRDefault="000A0197" w:rsidP="00314341">
      <w:pPr>
        <w:pStyle w:val="Prrafodelista"/>
        <w:numPr>
          <w:ilvl w:val="0"/>
          <w:numId w:val="5"/>
        </w:numPr>
        <w:spacing w:before="240" w:line="240" w:lineRule="auto"/>
        <w:rPr>
          <w:rFonts w:ascii="Arial" w:hAnsi="Arial" w:cs="Arial"/>
          <w:b/>
        </w:rPr>
      </w:pPr>
      <w:r w:rsidRPr="0088426A">
        <w:rPr>
          <w:rFonts w:ascii="Arial" w:hAnsi="Arial" w:cs="Arial"/>
          <w:b/>
        </w:rPr>
        <w:t>Cuestionario individual (I1).</w:t>
      </w:r>
    </w:p>
    <w:p w:rsidR="007B640F" w:rsidRPr="0088426A" w:rsidRDefault="007B640F" w:rsidP="00314341">
      <w:pPr>
        <w:pStyle w:val="Prrafodelista"/>
        <w:numPr>
          <w:ilvl w:val="0"/>
          <w:numId w:val="5"/>
        </w:numPr>
        <w:spacing w:before="240" w:line="240" w:lineRule="auto"/>
        <w:rPr>
          <w:rFonts w:ascii="Arial" w:hAnsi="Arial" w:cs="Arial"/>
          <w:b/>
        </w:rPr>
      </w:pPr>
      <w:r>
        <w:rPr>
          <w:rFonts w:ascii="Arial" w:hAnsi="Arial" w:cs="Arial"/>
          <w:b/>
        </w:rPr>
        <w:t>Módulo de Tenencia responsable y sanidad de perros y gatos (PyG1)</w:t>
      </w:r>
    </w:p>
    <w:p w:rsidR="000A0197" w:rsidRPr="00A46FA5" w:rsidRDefault="00CC2C3E" w:rsidP="00A46FA5">
      <w:pPr>
        <w:spacing w:before="240" w:line="240" w:lineRule="auto"/>
        <w:rPr>
          <w:rFonts w:ascii="Arial" w:hAnsi="Arial" w:cs="Arial"/>
          <w:b/>
        </w:rPr>
      </w:pPr>
      <w:r w:rsidRPr="00A46FA5">
        <w:rPr>
          <w:rFonts w:ascii="Arial" w:hAnsi="Arial" w:cs="Arial"/>
          <w:b/>
        </w:rPr>
        <w:t xml:space="preserve">Bolso </w:t>
      </w:r>
      <w:r w:rsidRPr="00A9287F">
        <w:rPr>
          <w:rFonts w:ascii="Arial" w:hAnsi="Arial" w:cs="Arial"/>
          <w:b/>
        </w:rPr>
        <w:t xml:space="preserve">y </w:t>
      </w:r>
      <w:r w:rsidR="00536A0D" w:rsidRPr="00A9287F">
        <w:rPr>
          <w:rFonts w:ascii="Arial" w:hAnsi="Arial" w:cs="Arial"/>
          <w:b/>
        </w:rPr>
        <w:t>bolígrafo</w:t>
      </w:r>
      <w:r w:rsidR="00675F98" w:rsidRPr="00A9287F">
        <w:rPr>
          <w:rFonts w:ascii="Arial" w:hAnsi="Arial" w:cs="Arial"/>
          <w:b/>
        </w:rPr>
        <w:t>.</w:t>
      </w:r>
    </w:p>
    <w:p w:rsidR="005F69FB" w:rsidRPr="00821F66" w:rsidRDefault="00C56C95" w:rsidP="00DE1C64">
      <w:pPr>
        <w:pStyle w:val="Ttulo1"/>
      </w:pPr>
      <w:bookmarkStart w:id="11" w:name="_Toc409518427"/>
      <w:r>
        <w:t>9</w:t>
      </w:r>
      <w:r w:rsidR="005F69FB" w:rsidRPr="00821F66">
        <w:t xml:space="preserve"> Supervisión</w:t>
      </w:r>
      <w:bookmarkEnd w:id="11"/>
      <w:r w:rsidR="005F69FB" w:rsidRPr="00821F66">
        <w:t xml:space="preserve"> </w:t>
      </w:r>
    </w:p>
    <w:p w:rsidR="005F69FB" w:rsidRPr="0088426A" w:rsidRDefault="005F69FB" w:rsidP="00B274C6">
      <w:pPr>
        <w:spacing w:before="240" w:line="360" w:lineRule="auto"/>
        <w:jc w:val="both"/>
        <w:rPr>
          <w:rFonts w:ascii="Arial" w:hAnsi="Arial" w:cs="Arial"/>
        </w:rPr>
      </w:pPr>
      <w:r w:rsidRPr="0088426A">
        <w:rPr>
          <w:rFonts w:ascii="Arial" w:hAnsi="Arial" w:cs="Arial"/>
        </w:rPr>
        <w:t>La supervisión de las encuestas es el control de los datos registrados por el encuestador para evaluar su tare</w:t>
      </w:r>
      <w:r w:rsidR="00CC2C3E">
        <w:rPr>
          <w:rFonts w:ascii="Arial" w:hAnsi="Arial" w:cs="Arial"/>
        </w:rPr>
        <w:t>a</w:t>
      </w:r>
      <w:r w:rsidRPr="0088426A">
        <w:rPr>
          <w:rFonts w:ascii="Arial" w:hAnsi="Arial" w:cs="Arial"/>
        </w:rPr>
        <w:t>. El proceso consiste en un nuevo contacto (visita) con los hogares de las viviendas seleccionadas con el propósito de corroborar los datos relevados.</w:t>
      </w:r>
    </w:p>
    <w:p w:rsidR="00EA6373" w:rsidRPr="0088426A" w:rsidRDefault="00EA6373" w:rsidP="00B274C6">
      <w:pPr>
        <w:pStyle w:val="Textoindependiente2"/>
        <w:spacing w:before="240" w:after="0" w:line="360" w:lineRule="auto"/>
        <w:ind w:right="567"/>
        <w:jc w:val="both"/>
        <w:rPr>
          <w:rFonts w:ascii="Arial" w:eastAsia="Batang" w:hAnsi="Arial" w:cs="Arial"/>
        </w:rPr>
      </w:pPr>
      <w:r w:rsidRPr="0088426A">
        <w:rPr>
          <w:rFonts w:ascii="Arial" w:eastAsia="Batang" w:hAnsi="Arial" w:cs="Arial"/>
        </w:rPr>
        <w:t>Se seleccionará</w:t>
      </w:r>
      <w:r w:rsidR="00536A0D">
        <w:rPr>
          <w:rFonts w:ascii="Arial" w:eastAsia="Batang" w:hAnsi="Arial" w:cs="Arial"/>
        </w:rPr>
        <w:t>,</w:t>
      </w:r>
      <w:r w:rsidRPr="0088426A">
        <w:rPr>
          <w:rFonts w:ascii="Arial" w:eastAsia="Batang" w:hAnsi="Arial" w:cs="Arial"/>
        </w:rPr>
        <w:t xml:space="preserve"> aleatoriamente</w:t>
      </w:r>
      <w:r w:rsidR="00536A0D">
        <w:rPr>
          <w:rFonts w:ascii="Arial" w:eastAsia="Batang" w:hAnsi="Arial" w:cs="Arial"/>
        </w:rPr>
        <w:t>,</w:t>
      </w:r>
      <w:r w:rsidRPr="0088426A">
        <w:rPr>
          <w:rFonts w:ascii="Arial" w:eastAsia="Batang" w:hAnsi="Arial" w:cs="Arial"/>
        </w:rPr>
        <w:t xml:space="preserve"> el </w:t>
      </w:r>
      <w:r w:rsidRPr="0088426A">
        <w:rPr>
          <w:rFonts w:ascii="Arial" w:eastAsia="Batang" w:hAnsi="Arial" w:cs="Arial"/>
          <w:b/>
        </w:rPr>
        <w:t>10% de la muestra</w:t>
      </w:r>
      <w:r w:rsidRPr="0088426A">
        <w:rPr>
          <w:rFonts w:ascii="Arial" w:eastAsia="Batang" w:hAnsi="Arial" w:cs="Arial"/>
        </w:rPr>
        <w:t xml:space="preserve"> para su supervisión </w:t>
      </w:r>
      <w:r w:rsidR="00AC5421">
        <w:rPr>
          <w:rFonts w:ascii="Arial" w:eastAsia="Batang" w:hAnsi="Arial" w:cs="Arial"/>
        </w:rPr>
        <w:t>(</w:t>
      </w:r>
      <w:r w:rsidRPr="0088426A">
        <w:rPr>
          <w:rFonts w:ascii="Arial" w:eastAsia="Batang" w:hAnsi="Arial" w:cs="Arial"/>
        </w:rPr>
        <w:t xml:space="preserve">encuestas efectivas o no </w:t>
      </w:r>
      <w:proofErr w:type="spellStart"/>
      <w:r w:rsidRPr="0088426A">
        <w:rPr>
          <w:rFonts w:ascii="Arial" w:eastAsia="Batang" w:hAnsi="Arial" w:cs="Arial"/>
        </w:rPr>
        <w:t>encuestables</w:t>
      </w:r>
      <w:proofErr w:type="spellEnd"/>
      <w:r w:rsidRPr="0088426A">
        <w:rPr>
          <w:rFonts w:ascii="Arial" w:eastAsia="Batang" w:hAnsi="Arial" w:cs="Arial"/>
        </w:rPr>
        <w:t xml:space="preserve"> </w:t>
      </w:r>
      <w:r w:rsidR="00AC5421">
        <w:rPr>
          <w:rFonts w:ascii="Arial" w:eastAsia="Batang" w:hAnsi="Arial" w:cs="Arial"/>
        </w:rPr>
        <w:t>-</w:t>
      </w:r>
      <w:r w:rsidRPr="0088426A">
        <w:rPr>
          <w:rFonts w:ascii="Arial" w:eastAsia="Batang" w:hAnsi="Arial" w:cs="Arial"/>
        </w:rPr>
        <w:t>para el encuestador</w:t>
      </w:r>
      <w:r w:rsidR="00AC5421">
        <w:rPr>
          <w:rFonts w:ascii="Arial" w:eastAsia="Batang" w:hAnsi="Arial" w:cs="Arial"/>
        </w:rPr>
        <w:t>-</w:t>
      </w:r>
      <w:r w:rsidRPr="0088426A">
        <w:rPr>
          <w:rFonts w:ascii="Arial" w:eastAsia="Batang" w:hAnsi="Arial" w:cs="Arial"/>
        </w:rPr>
        <w:t>).</w:t>
      </w:r>
    </w:p>
    <w:p w:rsidR="00EA6373" w:rsidRPr="0088426A" w:rsidRDefault="007A7EBB" w:rsidP="00B274C6">
      <w:pPr>
        <w:spacing w:before="240" w:line="360" w:lineRule="auto"/>
        <w:jc w:val="both"/>
        <w:rPr>
          <w:rFonts w:ascii="Arial" w:hAnsi="Arial" w:cs="Arial"/>
        </w:rPr>
      </w:pPr>
      <w:r w:rsidRPr="0088426A">
        <w:rPr>
          <w:rFonts w:ascii="Arial" w:hAnsi="Arial" w:cs="Arial"/>
        </w:rPr>
        <w:t>Para contactar a los hogares</w:t>
      </w:r>
      <w:r w:rsidR="00F53375">
        <w:rPr>
          <w:rFonts w:ascii="Arial" w:hAnsi="Arial" w:cs="Arial"/>
        </w:rPr>
        <w:t>,</w:t>
      </w:r>
      <w:r w:rsidRPr="0088426A">
        <w:rPr>
          <w:rFonts w:ascii="Arial" w:hAnsi="Arial" w:cs="Arial"/>
        </w:rPr>
        <w:t xml:space="preserve"> </w:t>
      </w:r>
      <w:r w:rsidR="00F53375" w:rsidRPr="00F53375">
        <w:rPr>
          <w:rFonts w:ascii="Arial" w:hAnsi="Arial" w:cs="Arial"/>
          <w:b/>
        </w:rPr>
        <w:t>el subcoordinador</w:t>
      </w:r>
      <w:r w:rsidR="00F53375">
        <w:rPr>
          <w:rFonts w:ascii="Arial" w:hAnsi="Arial" w:cs="Arial"/>
        </w:rPr>
        <w:t xml:space="preserve"> le entregará al supervisor una</w:t>
      </w:r>
      <w:r w:rsidR="00EA6373" w:rsidRPr="0088426A">
        <w:rPr>
          <w:rFonts w:ascii="Arial" w:hAnsi="Arial" w:cs="Arial"/>
        </w:rPr>
        <w:t xml:space="preserve"> </w:t>
      </w:r>
      <w:r w:rsidR="00EA6373" w:rsidRPr="0088426A">
        <w:rPr>
          <w:rFonts w:ascii="Arial" w:hAnsi="Arial" w:cs="Arial"/>
          <w:b/>
        </w:rPr>
        <w:t>hoja de ruta</w:t>
      </w:r>
      <w:r w:rsidR="00EA6373" w:rsidRPr="0088426A">
        <w:rPr>
          <w:rFonts w:ascii="Arial" w:hAnsi="Arial" w:cs="Arial"/>
        </w:rPr>
        <w:t xml:space="preserve"> donde tendrá la ubicación geográfica de la vivienda, y algunos datos que resultaron de la entrevista del encuestador que servirán para optimizar la supervisión (nombre y edad del entrevistado, o código de no realizada).</w:t>
      </w:r>
    </w:p>
    <w:p w:rsidR="007A7EBB" w:rsidRPr="0088426A" w:rsidRDefault="00EA6373" w:rsidP="00B274C6">
      <w:pPr>
        <w:spacing w:before="240" w:line="360" w:lineRule="auto"/>
        <w:jc w:val="both"/>
        <w:rPr>
          <w:rFonts w:ascii="Arial" w:hAnsi="Arial" w:cs="Arial"/>
        </w:rPr>
      </w:pPr>
      <w:r w:rsidRPr="0088426A">
        <w:rPr>
          <w:rFonts w:ascii="Arial" w:hAnsi="Arial" w:cs="Arial"/>
        </w:rPr>
        <w:t xml:space="preserve">Se </w:t>
      </w:r>
      <w:r w:rsidR="007A7EBB" w:rsidRPr="0088426A">
        <w:rPr>
          <w:rFonts w:ascii="Arial" w:hAnsi="Arial" w:cs="Arial"/>
        </w:rPr>
        <w:t>deberán efectuar al menos tres visitas que se registrarán en la planilla.</w:t>
      </w:r>
    </w:p>
    <w:p w:rsidR="005F69FB" w:rsidRPr="0088426A" w:rsidRDefault="00E40169" w:rsidP="005F69FB">
      <w:pPr>
        <w:spacing w:before="240" w:line="360" w:lineRule="auto"/>
        <w:jc w:val="both"/>
        <w:rPr>
          <w:rFonts w:ascii="Arial" w:hAnsi="Arial"/>
        </w:rPr>
      </w:pPr>
      <w:r w:rsidRPr="00A9287F">
        <w:rPr>
          <w:rFonts w:ascii="Arial" w:hAnsi="Arial"/>
        </w:rPr>
        <w:t xml:space="preserve">El Supervisor </w:t>
      </w:r>
      <w:r w:rsidR="005F69FB" w:rsidRPr="00A9287F">
        <w:rPr>
          <w:rFonts w:ascii="Arial" w:hAnsi="Arial"/>
        </w:rPr>
        <w:t>verifica</w:t>
      </w:r>
      <w:r w:rsidR="00EA6373" w:rsidRPr="00A9287F">
        <w:rPr>
          <w:rFonts w:ascii="Arial" w:hAnsi="Arial"/>
        </w:rPr>
        <w:t>rá</w:t>
      </w:r>
      <w:r w:rsidR="005F69FB" w:rsidRPr="00A9287F">
        <w:rPr>
          <w:rFonts w:ascii="Arial" w:hAnsi="Arial"/>
        </w:rPr>
        <w:t>:</w:t>
      </w:r>
      <w:r w:rsidR="005F69FB" w:rsidRPr="0088426A">
        <w:rPr>
          <w:rFonts w:ascii="Arial" w:hAnsi="Arial"/>
        </w:rPr>
        <w:t xml:space="preserve"> </w:t>
      </w:r>
    </w:p>
    <w:p w:rsidR="005F69FB" w:rsidRDefault="005F69FB" w:rsidP="00314341">
      <w:pPr>
        <w:numPr>
          <w:ilvl w:val="0"/>
          <w:numId w:val="3"/>
        </w:numPr>
        <w:spacing w:before="240" w:after="120" w:line="360" w:lineRule="auto"/>
        <w:jc w:val="both"/>
        <w:rPr>
          <w:rFonts w:ascii="Arial" w:hAnsi="Arial" w:cs="Arial"/>
        </w:rPr>
      </w:pPr>
      <w:r w:rsidRPr="0088426A">
        <w:rPr>
          <w:rFonts w:ascii="Arial" w:hAnsi="Arial" w:cs="Arial"/>
        </w:rPr>
        <w:t>que la vivienda encuestada corresponda a la direcc</w:t>
      </w:r>
      <w:r w:rsidR="007B640F">
        <w:rPr>
          <w:rFonts w:ascii="Arial" w:hAnsi="Arial" w:cs="Arial"/>
        </w:rPr>
        <w:t>ión de la vivienda seleccionada;</w:t>
      </w:r>
    </w:p>
    <w:p w:rsidR="007B640F" w:rsidRPr="0088426A" w:rsidRDefault="007B640F" w:rsidP="00314341">
      <w:pPr>
        <w:numPr>
          <w:ilvl w:val="0"/>
          <w:numId w:val="3"/>
        </w:numPr>
        <w:spacing w:before="240" w:after="120" w:line="360" w:lineRule="auto"/>
        <w:jc w:val="both"/>
        <w:rPr>
          <w:rFonts w:ascii="Arial" w:hAnsi="Arial" w:cs="Arial"/>
        </w:rPr>
      </w:pPr>
      <w:r>
        <w:rPr>
          <w:rFonts w:ascii="Arial" w:hAnsi="Arial" w:cs="Arial"/>
        </w:rPr>
        <w:t>que la entrevista haya sido presencial;</w:t>
      </w:r>
    </w:p>
    <w:p w:rsidR="005F69FB" w:rsidRPr="0088426A" w:rsidRDefault="00E40169" w:rsidP="00314341">
      <w:pPr>
        <w:numPr>
          <w:ilvl w:val="0"/>
          <w:numId w:val="3"/>
        </w:numPr>
        <w:spacing w:before="240" w:after="120" w:line="360" w:lineRule="auto"/>
        <w:jc w:val="both"/>
        <w:rPr>
          <w:rFonts w:ascii="Arial" w:hAnsi="Arial" w:cs="Arial"/>
          <w:color w:val="000000"/>
        </w:rPr>
      </w:pPr>
      <w:r>
        <w:rPr>
          <w:rFonts w:ascii="Arial" w:hAnsi="Arial" w:cs="Arial"/>
        </w:rPr>
        <w:t>q</w:t>
      </w:r>
      <w:r w:rsidR="005F69FB" w:rsidRPr="0088426A">
        <w:rPr>
          <w:rFonts w:ascii="Arial" w:hAnsi="Arial" w:cs="Arial"/>
        </w:rPr>
        <w:t>ue</w:t>
      </w:r>
      <w:r>
        <w:rPr>
          <w:rFonts w:ascii="Arial" w:hAnsi="Arial" w:cs="Arial"/>
        </w:rPr>
        <w:t>,</w:t>
      </w:r>
      <w:r w:rsidR="005F69FB" w:rsidRPr="0088426A">
        <w:rPr>
          <w:rFonts w:ascii="Arial" w:hAnsi="Arial" w:cs="Arial"/>
        </w:rPr>
        <w:t xml:space="preserve"> </w:t>
      </w:r>
      <w:r w:rsidR="005F69FB" w:rsidRPr="00525847">
        <w:rPr>
          <w:rFonts w:ascii="Arial" w:hAnsi="Arial" w:cs="Arial"/>
        </w:rPr>
        <w:t xml:space="preserve">de </w:t>
      </w:r>
      <w:r w:rsidRPr="00525847">
        <w:rPr>
          <w:rFonts w:ascii="Arial" w:hAnsi="Arial" w:cs="Arial"/>
        </w:rPr>
        <w:t>haber sido considerada</w:t>
      </w:r>
      <w:r>
        <w:rPr>
          <w:rFonts w:ascii="Arial" w:hAnsi="Arial" w:cs="Arial"/>
        </w:rPr>
        <w:t xml:space="preserve"> </w:t>
      </w:r>
      <w:r w:rsidR="005F69FB" w:rsidRPr="0088426A">
        <w:rPr>
          <w:rFonts w:ascii="Arial" w:hAnsi="Arial" w:cs="Arial"/>
        </w:rPr>
        <w:t xml:space="preserve">una vivienda no </w:t>
      </w:r>
      <w:proofErr w:type="spellStart"/>
      <w:r w:rsidR="005F69FB" w:rsidRPr="0088426A">
        <w:rPr>
          <w:rFonts w:ascii="Arial" w:hAnsi="Arial" w:cs="Arial"/>
        </w:rPr>
        <w:t>encuestable</w:t>
      </w:r>
      <w:proofErr w:type="spellEnd"/>
      <w:r>
        <w:rPr>
          <w:rFonts w:ascii="Arial" w:hAnsi="Arial" w:cs="Arial"/>
        </w:rPr>
        <w:t>,</w:t>
      </w:r>
      <w:r w:rsidR="005F69FB" w:rsidRPr="0088426A">
        <w:rPr>
          <w:rFonts w:ascii="Arial" w:hAnsi="Arial" w:cs="Arial"/>
        </w:rPr>
        <w:t xml:space="preserve"> el encuestador haya</w:t>
      </w:r>
      <w:r w:rsidR="00C56C95">
        <w:rPr>
          <w:rFonts w:ascii="Arial" w:hAnsi="Arial" w:cs="Arial"/>
        </w:rPr>
        <w:t>;</w:t>
      </w:r>
      <w:r w:rsidR="005F69FB" w:rsidRPr="0088426A">
        <w:rPr>
          <w:rFonts w:ascii="Arial" w:hAnsi="Arial" w:cs="Arial"/>
        </w:rPr>
        <w:t xml:space="preserve"> registrado el código correcto</w:t>
      </w:r>
      <w:r w:rsidR="007B640F">
        <w:rPr>
          <w:rFonts w:ascii="Arial" w:hAnsi="Arial" w:cs="Arial"/>
        </w:rPr>
        <w:t>.</w:t>
      </w:r>
    </w:p>
    <w:p w:rsidR="007D7EB4" w:rsidRPr="0088426A" w:rsidRDefault="007D7EB4" w:rsidP="009B0766">
      <w:pPr>
        <w:spacing w:before="240" w:line="360" w:lineRule="auto"/>
        <w:jc w:val="both"/>
        <w:rPr>
          <w:rFonts w:ascii="Arial" w:hAnsi="Arial" w:cs="Arial"/>
        </w:rPr>
      </w:pPr>
      <w:r w:rsidRPr="0088426A">
        <w:rPr>
          <w:rFonts w:ascii="Arial" w:hAnsi="Arial" w:cs="Arial"/>
        </w:rPr>
        <w:t xml:space="preserve">Las supervisiones </w:t>
      </w:r>
      <w:r w:rsidRPr="0088426A">
        <w:rPr>
          <w:rFonts w:ascii="Arial" w:hAnsi="Arial" w:cs="Arial"/>
          <w:b/>
        </w:rPr>
        <w:t>dirigidas son elegidas por el subcoordinador</w:t>
      </w:r>
      <w:r w:rsidR="007B640F">
        <w:rPr>
          <w:rFonts w:ascii="Arial" w:hAnsi="Arial" w:cs="Arial"/>
          <w:b/>
        </w:rPr>
        <w:t>.</w:t>
      </w:r>
      <w:r w:rsidR="00E40169">
        <w:rPr>
          <w:rFonts w:ascii="Arial" w:hAnsi="Arial" w:cs="Arial"/>
          <w:b/>
        </w:rPr>
        <w:t xml:space="preserve"> </w:t>
      </w:r>
    </w:p>
    <w:p w:rsidR="007D7EB4" w:rsidRDefault="007D7EB4" w:rsidP="007D7EB4">
      <w:pPr>
        <w:spacing w:before="240" w:line="360" w:lineRule="auto"/>
        <w:rPr>
          <w:rFonts w:ascii="Arial" w:hAnsi="Arial" w:cs="Arial"/>
          <w:sz w:val="20"/>
          <w:szCs w:val="20"/>
        </w:rPr>
      </w:pPr>
    </w:p>
    <w:p w:rsidR="007D7EB4" w:rsidRPr="00EE3A87" w:rsidRDefault="0027498C" w:rsidP="007D7EB4">
      <w:pPr>
        <w:spacing w:before="240" w:line="360" w:lineRule="auto"/>
        <w:rPr>
          <w:rFonts w:ascii="Arial" w:eastAsia="Batang" w:hAnsi="Arial" w:cs="Arial"/>
          <w:sz w:val="20"/>
          <w:szCs w:val="20"/>
        </w:rPr>
      </w:pPr>
      <w:r w:rsidRPr="0027498C">
        <w:rPr>
          <w:rFonts w:ascii="Arial" w:hAnsi="Arial" w:cs="Arial"/>
          <w:noProof/>
          <w:sz w:val="20"/>
          <w:szCs w:val="20"/>
          <w:lang w:val="en-US"/>
        </w:rPr>
        <w:lastRenderedPageBreak/>
        <w:pict>
          <v:shape id="_x0000_s1227" type="#_x0000_t202" style="position:absolute;margin-left:1.95pt;margin-top:-4.65pt;width:440.1pt;height:69.95pt;z-index:251679744" fillcolor="#4f81bd [3204]" strokecolor="#4f81bd [3204]" strokeweight="10pt">
            <v:stroke linestyle="thinThin"/>
            <v:shadow color="#868686"/>
            <v:textbox>
              <w:txbxContent>
                <w:p w:rsidR="001375C0" w:rsidRPr="002B6829" w:rsidRDefault="001375C0" w:rsidP="002B6829">
                  <w:pPr>
                    <w:jc w:val="both"/>
                    <w:rPr>
                      <w:rFonts w:ascii="Arial" w:hAnsi="Arial" w:cs="Arial"/>
                      <w:b/>
                      <w:color w:val="FFFFFF" w:themeColor="background1"/>
                      <w:lang w:val="es-ES"/>
                    </w:rPr>
                  </w:pPr>
                  <w:r w:rsidRPr="00FE4924">
                    <w:rPr>
                      <w:rFonts w:ascii="Arial" w:hAnsi="Arial" w:cs="Arial"/>
                      <w:b/>
                      <w:color w:val="FFFFFF" w:themeColor="background1"/>
                      <w:lang w:val="es-ES"/>
                    </w:rPr>
                    <w:t xml:space="preserve">Si el Supervisor detectara que una vivienda fue clasificada por el Encuestador como no </w:t>
                  </w:r>
                  <w:proofErr w:type="spellStart"/>
                  <w:r w:rsidRPr="00FE4924">
                    <w:rPr>
                      <w:rFonts w:ascii="Arial" w:hAnsi="Arial" w:cs="Arial"/>
                      <w:b/>
                      <w:color w:val="FFFFFF" w:themeColor="background1"/>
                      <w:lang w:val="es-ES"/>
                    </w:rPr>
                    <w:t>encuestable</w:t>
                  </w:r>
                  <w:proofErr w:type="spellEnd"/>
                  <w:r w:rsidRPr="00FE4924">
                    <w:rPr>
                      <w:rFonts w:ascii="Arial" w:hAnsi="Arial" w:cs="Arial"/>
                      <w:b/>
                      <w:color w:val="FFFFFF" w:themeColor="background1"/>
                      <w:lang w:val="es-ES"/>
                    </w:rPr>
                    <w:t xml:space="preserve"> y resultara </w:t>
                  </w:r>
                  <w:proofErr w:type="spellStart"/>
                  <w:r w:rsidRPr="00FE4924">
                    <w:rPr>
                      <w:rFonts w:ascii="Arial" w:hAnsi="Arial" w:cs="Arial"/>
                      <w:b/>
                      <w:color w:val="FFFFFF" w:themeColor="background1"/>
                      <w:lang w:val="es-ES"/>
                    </w:rPr>
                    <w:t>encuestable</w:t>
                  </w:r>
                  <w:proofErr w:type="spellEnd"/>
                  <w:r w:rsidRPr="00FE4924">
                    <w:rPr>
                      <w:rFonts w:ascii="Arial" w:hAnsi="Arial" w:cs="Arial"/>
                      <w:b/>
                      <w:color w:val="FFFFFF" w:themeColor="background1"/>
                      <w:lang w:val="es-ES"/>
                    </w:rPr>
                    <w:t xml:space="preserve"> (porque allí reside un hogar) y tuviera la posibilidad de realizar la encuesta, el Supervisor utilizará un cuestionario en papel.</w:t>
                  </w:r>
                </w:p>
              </w:txbxContent>
            </v:textbox>
          </v:shape>
        </w:pict>
      </w:r>
    </w:p>
    <w:p w:rsidR="007D7EB4" w:rsidRDefault="007D7EB4" w:rsidP="00950A45">
      <w:pPr>
        <w:pStyle w:val="Textoindependiente2"/>
        <w:spacing w:before="240" w:after="0" w:line="276" w:lineRule="auto"/>
        <w:ind w:right="567"/>
        <w:jc w:val="both"/>
        <w:rPr>
          <w:rFonts w:ascii="Arial" w:eastAsia="Batang" w:hAnsi="Arial" w:cs="Arial"/>
          <w:b/>
          <w:sz w:val="20"/>
          <w:szCs w:val="20"/>
          <w:highlight w:val="yellow"/>
        </w:rPr>
      </w:pPr>
    </w:p>
    <w:p w:rsidR="002755DF" w:rsidRDefault="002755DF" w:rsidP="00950A45">
      <w:pPr>
        <w:pStyle w:val="Textoindependiente2"/>
        <w:spacing w:before="240" w:after="0" w:line="276" w:lineRule="auto"/>
        <w:ind w:right="567"/>
        <w:jc w:val="both"/>
        <w:rPr>
          <w:rFonts w:ascii="Arial" w:eastAsia="Batang" w:hAnsi="Arial" w:cs="Arial"/>
          <w:b/>
          <w:sz w:val="20"/>
          <w:szCs w:val="20"/>
          <w:highlight w:val="yellow"/>
        </w:rPr>
      </w:pPr>
    </w:p>
    <w:p w:rsidR="00B274C6" w:rsidRPr="00B274C6" w:rsidRDefault="00B274C6" w:rsidP="00950A45">
      <w:pPr>
        <w:pStyle w:val="Textoindependiente2"/>
        <w:spacing w:before="240" w:after="0" w:line="276" w:lineRule="auto"/>
        <w:ind w:right="567"/>
        <w:jc w:val="both"/>
        <w:rPr>
          <w:rFonts w:ascii="Arial" w:eastAsia="Batang" w:hAnsi="Arial" w:cs="Arial"/>
        </w:rPr>
      </w:pPr>
      <w:r w:rsidRPr="00FE4924">
        <w:rPr>
          <w:rFonts w:ascii="Arial" w:eastAsia="Batang" w:hAnsi="Arial" w:cs="Arial"/>
        </w:rPr>
        <w:t>Las planillas de supervisión se</w:t>
      </w:r>
      <w:r w:rsidR="00A33BAF" w:rsidRPr="00FE4924">
        <w:rPr>
          <w:rFonts w:ascii="Arial" w:eastAsia="Batang" w:hAnsi="Arial" w:cs="Arial"/>
        </w:rPr>
        <w:t>rán</w:t>
      </w:r>
      <w:r w:rsidRPr="00FE4924">
        <w:rPr>
          <w:rFonts w:ascii="Arial" w:eastAsia="Batang" w:hAnsi="Arial" w:cs="Arial"/>
        </w:rPr>
        <w:t xml:space="preserve"> entrega</w:t>
      </w:r>
      <w:r w:rsidR="00A33BAF" w:rsidRPr="00FE4924">
        <w:rPr>
          <w:rFonts w:ascii="Arial" w:eastAsia="Batang" w:hAnsi="Arial" w:cs="Arial"/>
        </w:rPr>
        <w:t>ras por el Supervisor</w:t>
      </w:r>
      <w:r w:rsidRPr="00FE4924">
        <w:rPr>
          <w:rFonts w:ascii="Arial" w:eastAsia="Batang" w:hAnsi="Arial" w:cs="Arial"/>
        </w:rPr>
        <w:t xml:space="preserve"> al </w:t>
      </w:r>
      <w:r w:rsidR="00A33BAF" w:rsidRPr="00FE4924">
        <w:rPr>
          <w:rFonts w:ascii="Arial" w:eastAsia="Batang" w:hAnsi="Arial" w:cs="Arial"/>
        </w:rPr>
        <w:t>S</w:t>
      </w:r>
      <w:r w:rsidRPr="00FE4924">
        <w:rPr>
          <w:rFonts w:ascii="Arial" w:eastAsia="Batang" w:hAnsi="Arial" w:cs="Arial"/>
        </w:rPr>
        <w:t>u</w:t>
      </w:r>
      <w:r w:rsidR="0056776C" w:rsidRPr="00FE4924">
        <w:rPr>
          <w:rFonts w:ascii="Arial" w:eastAsia="Batang" w:hAnsi="Arial" w:cs="Arial"/>
        </w:rPr>
        <w:t>bcoordinador</w:t>
      </w:r>
      <w:r w:rsidR="00A33BAF" w:rsidRPr="00FE4924">
        <w:rPr>
          <w:rFonts w:ascii="Arial" w:eastAsia="Batang" w:hAnsi="Arial" w:cs="Arial"/>
        </w:rPr>
        <w:t xml:space="preserve">, quien </w:t>
      </w:r>
      <w:r w:rsidR="00E360F7" w:rsidRPr="00FE4924">
        <w:rPr>
          <w:rFonts w:ascii="Arial" w:eastAsia="Batang" w:hAnsi="Arial" w:cs="Arial"/>
        </w:rPr>
        <w:t xml:space="preserve">las </w:t>
      </w:r>
      <w:r w:rsidR="00A33BAF" w:rsidRPr="00FE4924">
        <w:rPr>
          <w:rFonts w:ascii="Arial" w:eastAsia="Batang" w:hAnsi="Arial" w:cs="Arial"/>
        </w:rPr>
        <w:t xml:space="preserve">deberá </w:t>
      </w:r>
      <w:r w:rsidRPr="00FE4924">
        <w:rPr>
          <w:rFonts w:ascii="Arial" w:eastAsia="Batang" w:hAnsi="Arial" w:cs="Arial"/>
        </w:rPr>
        <w:t xml:space="preserve">controlar antes de </w:t>
      </w:r>
      <w:r w:rsidR="00A33BAF" w:rsidRPr="00FE4924">
        <w:rPr>
          <w:rFonts w:ascii="Arial" w:eastAsia="Batang" w:hAnsi="Arial" w:cs="Arial"/>
        </w:rPr>
        <w:t xml:space="preserve">ser </w:t>
      </w:r>
      <w:r w:rsidRPr="00FE4924">
        <w:rPr>
          <w:rFonts w:ascii="Arial" w:eastAsia="Batang" w:hAnsi="Arial" w:cs="Arial"/>
        </w:rPr>
        <w:t>ingres</w:t>
      </w:r>
      <w:r w:rsidR="00A33BAF" w:rsidRPr="00FE4924">
        <w:rPr>
          <w:rFonts w:ascii="Arial" w:eastAsia="Batang" w:hAnsi="Arial" w:cs="Arial"/>
        </w:rPr>
        <w:t>adas al sistema</w:t>
      </w:r>
      <w:r w:rsidRPr="00FE4924">
        <w:rPr>
          <w:rFonts w:ascii="Arial" w:eastAsia="Batang" w:hAnsi="Arial" w:cs="Arial"/>
        </w:rPr>
        <w:t>.</w:t>
      </w:r>
    </w:p>
    <w:p w:rsidR="00DE1C64" w:rsidRPr="00DE1C64" w:rsidRDefault="00C56C95" w:rsidP="0088426A">
      <w:pPr>
        <w:pStyle w:val="Ttulo1"/>
      </w:pPr>
      <w:bookmarkStart w:id="12" w:name="_Toc409518428"/>
      <w:r>
        <w:t>10</w:t>
      </w:r>
      <w:r w:rsidR="0088426A">
        <w:t xml:space="preserve"> </w:t>
      </w:r>
      <w:r w:rsidR="00DE1C64" w:rsidRPr="00DE1C64">
        <w:t>Recuperación</w:t>
      </w:r>
      <w:bookmarkEnd w:id="12"/>
    </w:p>
    <w:p w:rsidR="007D7EB4" w:rsidRPr="0088426A" w:rsidRDefault="00FB3704" w:rsidP="00DE1C64">
      <w:pPr>
        <w:spacing w:before="240" w:after="0" w:line="360" w:lineRule="auto"/>
        <w:jc w:val="both"/>
        <w:rPr>
          <w:rFonts w:ascii="Arial" w:hAnsi="Arial" w:cs="Arial"/>
        </w:rPr>
      </w:pPr>
      <w:r>
        <w:rPr>
          <w:rFonts w:ascii="Arial" w:hAnsi="Arial" w:cs="Arial"/>
        </w:rPr>
        <w:t>Esta actividad está destinada a efectivizar las encuestas no realizadas por el Encuestador</w:t>
      </w:r>
      <w:r w:rsidR="00333D12">
        <w:rPr>
          <w:rFonts w:ascii="Arial" w:hAnsi="Arial" w:cs="Arial"/>
        </w:rPr>
        <w:t>,</w:t>
      </w:r>
      <w:r>
        <w:rPr>
          <w:rFonts w:ascii="Arial" w:hAnsi="Arial" w:cs="Arial"/>
        </w:rPr>
        <w:t xml:space="preserve"> por rechazo o ausencia del hogar. </w:t>
      </w:r>
    </w:p>
    <w:p w:rsidR="004D35E6" w:rsidRPr="00333D12" w:rsidRDefault="00FB3704" w:rsidP="00C012F1">
      <w:pPr>
        <w:pStyle w:val="Sangradetextonormal"/>
        <w:suppressAutoHyphens w:val="0"/>
        <w:spacing w:before="240" w:after="0"/>
        <w:ind w:left="0" w:firstLine="0"/>
        <w:rPr>
          <w:rFonts w:cs="Arial"/>
          <w:sz w:val="22"/>
          <w:szCs w:val="22"/>
          <w:lang w:val="es-AR"/>
        </w:rPr>
      </w:pPr>
      <w:r w:rsidRPr="00333D12">
        <w:rPr>
          <w:rFonts w:cs="Arial"/>
          <w:sz w:val="22"/>
          <w:szCs w:val="22"/>
          <w:lang w:val="es-AR"/>
        </w:rPr>
        <w:t>El Supervisor</w:t>
      </w:r>
      <w:r w:rsidR="004D35E6" w:rsidRPr="00333D12">
        <w:rPr>
          <w:rFonts w:cs="Arial"/>
          <w:sz w:val="22"/>
          <w:szCs w:val="22"/>
          <w:lang w:val="es-AR"/>
        </w:rPr>
        <w:t xml:space="preserve"> contará con </w:t>
      </w:r>
      <w:r w:rsidR="004D35E6" w:rsidRPr="00333D12">
        <w:rPr>
          <w:rFonts w:cs="Arial"/>
          <w:sz w:val="22"/>
          <w:szCs w:val="22"/>
        </w:rPr>
        <w:t xml:space="preserve">una </w:t>
      </w:r>
      <w:r w:rsidRPr="00333D12">
        <w:rPr>
          <w:rFonts w:cs="Arial"/>
          <w:b/>
          <w:sz w:val="22"/>
          <w:szCs w:val="22"/>
        </w:rPr>
        <w:t>H</w:t>
      </w:r>
      <w:r w:rsidR="004D35E6" w:rsidRPr="00333D12">
        <w:rPr>
          <w:rFonts w:cs="Arial"/>
          <w:b/>
          <w:sz w:val="22"/>
          <w:szCs w:val="22"/>
        </w:rPr>
        <w:t>oja de ruta</w:t>
      </w:r>
      <w:r w:rsidR="004D35E6" w:rsidRPr="00333D12">
        <w:rPr>
          <w:rFonts w:cs="Arial"/>
          <w:sz w:val="22"/>
          <w:szCs w:val="22"/>
        </w:rPr>
        <w:t>, donde tendrá la ubicación geográfica de la vivienda</w:t>
      </w:r>
      <w:r w:rsidRPr="00333D12">
        <w:rPr>
          <w:rFonts w:cs="Arial"/>
          <w:sz w:val="22"/>
          <w:szCs w:val="22"/>
        </w:rPr>
        <w:t xml:space="preserve">, cargada en su dispositivo móvil </w:t>
      </w:r>
      <w:r w:rsidR="00333D12">
        <w:rPr>
          <w:rFonts w:cs="Arial"/>
          <w:sz w:val="22"/>
          <w:szCs w:val="22"/>
        </w:rPr>
        <w:t>e</w:t>
      </w:r>
      <w:r w:rsidRPr="00333D12">
        <w:rPr>
          <w:rFonts w:cs="Arial"/>
          <w:sz w:val="22"/>
          <w:szCs w:val="22"/>
        </w:rPr>
        <w:t xml:space="preserve"> </w:t>
      </w:r>
      <w:proofErr w:type="gramStart"/>
      <w:r w:rsidRPr="00333D12">
        <w:rPr>
          <w:rFonts w:cs="Arial"/>
          <w:sz w:val="22"/>
          <w:szCs w:val="22"/>
        </w:rPr>
        <w:t>impresa</w:t>
      </w:r>
      <w:proofErr w:type="gramEnd"/>
      <w:r w:rsidRPr="00333D12">
        <w:rPr>
          <w:rFonts w:cs="Arial"/>
          <w:sz w:val="22"/>
          <w:szCs w:val="22"/>
        </w:rPr>
        <w:t xml:space="preserve"> por el Recepcionista</w:t>
      </w:r>
      <w:r w:rsidR="004D35E6" w:rsidRPr="00333D12">
        <w:rPr>
          <w:rFonts w:cs="Arial"/>
          <w:sz w:val="22"/>
          <w:szCs w:val="22"/>
        </w:rPr>
        <w:t>.</w:t>
      </w:r>
    </w:p>
    <w:p w:rsidR="007D7EB4" w:rsidRPr="00333D12" w:rsidRDefault="00621139" w:rsidP="00C012F1">
      <w:pPr>
        <w:pStyle w:val="Sangradetextonormal"/>
        <w:suppressAutoHyphens w:val="0"/>
        <w:spacing w:before="240" w:after="0"/>
        <w:ind w:left="0" w:firstLine="0"/>
        <w:rPr>
          <w:rFonts w:cs="Arial"/>
          <w:sz w:val="22"/>
          <w:szCs w:val="22"/>
        </w:rPr>
      </w:pPr>
      <w:r w:rsidRPr="00333D12">
        <w:rPr>
          <w:rFonts w:cs="Arial"/>
          <w:sz w:val="22"/>
          <w:szCs w:val="22"/>
        </w:rPr>
        <w:t xml:space="preserve">El </w:t>
      </w:r>
      <w:r w:rsidR="00FB3704" w:rsidRPr="00333D12">
        <w:rPr>
          <w:rFonts w:cs="Arial"/>
          <w:sz w:val="22"/>
          <w:szCs w:val="22"/>
        </w:rPr>
        <w:t>S</w:t>
      </w:r>
      <w:r w:rsidRPr="00333D12">
        <w:rPr>
          <w:rFonts w:cs="Arial"/>
          <w:sz w:val="22"/>
          <w:szCs w:val="22"/>
        </w:rPr>
        <w:t>upervisor debe</w:t>
      </w:r>
      <w:r w:rsidR="00FB3704" w:rsidRPr="00333D12">
        <w:rPr>
          <w:rFonts w:cs="Arial"/>
          <w:sz w:val="22"/>
          <w:szCs w:val="22"/>
        </w:rPr>
        <w:t>rá</w:t>
      </w:r>
      <w:r w:rsidRPr="00333D12">
        <w:rPr>
          <w:rFonts w:cs="Arial"/>
          <w:sz w:val="22"/>
          <w:szCs w:val="22"/>
        </w:rPr>
        <w:t xml:space="preserve"> controlar </w:t>
      </w:r>
      <w:r w:rsidR="009B0766" w:rsidRPr="00333D12">
        <w:rPr>
          <w:rFonts w:cs="Arial"/>
          <w:sz w:val="22"/>
          <w:szCs w:val="22"/>
        </w:rPr>
        <w:t xml:space="preserve">que coincidan </w:t>
      </w:r>
      <w:r w:rsidR="00333D12" w:rsidRPr="00333D12">
        <w:rPr>
          <w:rFonts w:cs="Arial"/>
          <w:sz w:val="22"/>
          <w:szCs w:val="22"/>
        </w:rPr>
        <w:t>los datos de</w:t>
      </w:r>
      <w:r w:rsidR="00333D12">
        <w:rPr>
          <w:rFonts w:cs="Arial"/>
          <w:sz w:val="22"/>
          <w:szCs w:val="22"/>
        </w:rPr>
        <w:t xml:space="preserve"> </w:t>
      </w:r>
      <w:r w:rsidRPr="00333D12">
        <w:rPr>
          <w:rFonts w:cs="Arial"/>
          <w:sz w:val="22"/>
          <w:szCs w:val="22"/>
        </w:rPr>
        <w:t>las encuestas</w:t>
      </w:r>
      <w:r w:rsidR="00333D12" w:rsidRPr="00333D12">
        <w:rPr>
          <w:rFonts w:cs="Arial"/>
          <w:sz w:val="22"/>
          <w:szCs w:val="22"/>
        </w:rPr>
        <w:t xml:space="preserve"> que figuran en</w:t>
      </w:r>
      <w:r w:rsidRPr="00333D12">
        <w:rPr>
          <w:rFonts w:cs="Arial"/>
          <w:sz w:val="22"/>
          <w:szCs w:val="22"/>
        </w:rPr>
        <w:t xml:space="preserve"> la </w:t>
      </w:r>
      <w:r w:rsidR="00EE06CE" w:rsidRPr="00333D12">
        <w:rPr>
          <w:rFonts w:cs="Arial"/>
          <w:sz w:val="22"/>
          <w:szCs w:val="22"/>
        </w:rPr>
        <w:t>H</w:t>
      </w:r>
      <w:r w:rsidRPr="00333D12">
        <w:rPr>
          <w:rFonts w:cs="Arial"/>
          <w:sz w:val="22"/>
          <w:szCs w:val="22"/>
        </w:rPr>
        <w:t xml:space="preserve">oja de ruta con </w:t>
      </w:r>
      <w:r w:rsidR="00333D12" w:rsidRPr="00333D12">
        <w:rPr>
          <w:rFonts w:cs="Arial"/>
          <w:sz w:val="22"/>
          <w:szCs w:val="22"/>
        </w:rPr>
        <w:t xml:space="preserve">los de </w:t>
      </w:r>
      <w:r w:rsidR="009B0766" w:rsidRPr="00333D12">
        <w:rPr>
          <w:rFonts w:cs="Arial"/>
          <w:sz w:val="22"/>
          <w:szCs w:val="22"/>
        </w:rPr>
        <w:t xml:space="preserve">las encuestas que el </w:t>
      </w:r>
      <w:r w:rsidR="00333D12" w:rsidRPr="00333D12">
        <w:rPr>
          <w:rFonts w:cs="Arial"/>
          <w:sz w:val="22"/>
          <w:szCs w:val="22"/>
        </w:rPr>
        <w:t>R</w:t>
      </w:r>
      <w:r w:rsidR="009B0766" w:rsidRPr="00333D12">
        <w:rPr>
          <w:rFonts w:cs="Arial"/>
          <w:sz w:val="22"/>
          <w:szCs w:val="22"/>
        </w:rPr>
        <w:t>ecepcionista cargó en el dispositivo móvil.</w:t>
      </w:r>
      <w:r w:rsidR="00C012F1" w:rsidRPr="00333D12">
        <w:rPr>
          <w:rFonts w:cs="Arial"/>
          <w:sz w:val="22"/>
          <w:szCs w:val="22"/>
        </w:rPr>
        <w:t xml:space="preserve"> </w:t>
      </w:r>
    </w:p>
    <w:p w:rsidR="00B274C6" w:rsidRDefault="0027498C" w:rsidP="008202A8">
      <w:pPr>
        <w:spacing w:before="240" w:after="0" w:line="360" w:lineRule="auto"/>
        <w:jc w:val="both"/>
        <w:rPr>
          <w:rFonts w:ascii="Arial" w:hAnsi="Arial" w:cs="Arial"/>
        </w:rPr>
      </w:pPr>
      <w:r w:rsidRPr="0027498C">
        <w:rPr>
          <w:rFonts w:ascii="Arial" w:hAnsi="Arial" w:cs="Arial"/>
          <w:noProof/>
          <w:lang w:val="en-US"/>
        </w:rPr>
        <w:pict>
          <v:shape id="_x0000_s1228" type="#_x0000_t202" style="position:absolute;left:0;text-align:left;margin-left:7.15pt;margin-top:17.1pt;width:428.9pt;height:59.1pt;z-index:251681792" fillcolor="#4f81bd [3204]" strokecolor="#4f81bd [3204]" strokeweight="10pt">
            <v:stroke linestyle="thinThin"/>
            <v:shadow color="#868686"/>
            <v:textbox style="mso-next-textbox:#_x0000_s1228">
              <w:txbxContent>
                <w:p w:rsidR="001375C0" w:rsidRPr="00C70039" w:rsidRDefault="001375C0" w:rsidP="0059151B">
                  <w:pPr>
                    <w:pStyle w:val="Textoindependiente2"/>
                    <w:spacing w:after="0" w:line="360" w:lineRule="auto"/>
                    <w:ind w:right="-40"/>
                    <w:jc w:val="both"/>
                    <w:rPr>
                      <w:rFonts w:ascii="Arial" w:eastAsia="Batang" w:hAnsi="Arial" w:cs="Arial"/>
                      <w:color w:val="FFFFFF" w:themeColor="background1"/>
                      <w:sz w:val="20"/>
                      <w:szCs w:val="20"/>
                    </w:rPr>
                  </w:pPr>
                  <w:r w:rsidRPr="0059151B">
                    <w:rPr>
                      <w:rFonts w:ascii="Arial" w:eastAsia="Batang" w:hAnsi="Arial" w:cs="Arial"/>
                      <w:b/>
                      <w:color w:val="FFFFFF" w:themeColor="background1"/>
                      <w:sz w:val="20"/>
                      <w:szCs w:val="20"/>
                    </w:rPr>
                    <w:t xml:space="preserve">Para </w:t>
                  </w:r>
                  <w:r>
                    <w:rPr>
                      <w:rFonts w:ascii="Arial" w:eastAsia="Batang" w:hAnsi="Arial" w:cs="Arial"/>
                      <w:b/>
                      <w:color w:val="FFFFFF" w:themeColor="background1"/>
                      <w:sz w:val="20"/>
                      <w:szCs w:val="20"/>
                    </w:rPr>
                    <w:t>supervisar</w:t>
                  </w:r>
                  <w:r w:rsidRPr="0059151B">
                    <w:rPr>
                      <w:rFonts w:ascii="Arial" w:eastAsia="Batang" w:hAnsi="Arial" w:cs="Arial"/>
                      <w:b/>
                      <w:color w:val="FFFFFF" w:themeColor="background1"/>
                      <w:sz w:val="20"/>
                      <w:szCs w:val="20"/>
                    </w:rPr>
                    <w:t xml:space="preserve"> y recupera</w:t>
                  </w:r>
                  <w:r>
                    <w:rPr>
                      <w:rFonts w:ascii="Arial" w:eastAsia="Batang" w:hAnsi="Arial" w:cs="Arial"/>
                      <w:b/>
                      <w:color w:val="FFFFFF" w:themeColor="background1"/>
                      <w:sz w:val="20"/>
                      <w:szCs w:val="20"/>
                    </w:rPr>
                    <w:t>r,</w:t>
                  </w:r>
                  <w:r w:rsidRPr="0059151B">
                    <w:rPr>
                      <w:rFonts w:ascii="Arial" w:eastAsia="Batang" w:hAnsi="Arial" w:cs="Arial"/>
                      <w:b/>
                      <w:color w:val="FFFFFF" w:themeColor="background1"/>
                      <w:sz w:val="20"/>
                      <w:szCs w:val="20"/>
                    </w:rPr>
                    <w:t xml:space="preserve"> </w:t>
                  </w:r>
                  <w:r w:rsidRPr="00333D12">
                    <w:rPr>
                      <w:rFonts w:ascii="Arial" w:eastAsia="Batang" w:hAnsi="Arial" w:cs="Arial"/>
                      <w:b/>
                      <w:color w:val="FFFFFF" w:themeColor="background1"/>
                      <w:sz w:val="20"/>
                      <w:szCs w:val="20"/>
                    </w:rPr>
                    <w:t>el Supervisor</w:t>
                  </w:r>
                  <w:r>
                    <w:rPr>
                      <w:rFonts w:ascii="Arial" w:eastAsia="Batang" w:hAnsi="Arial" w:cs="Arial"/>
                      <w:b/>
                      <w:color w:val="FFFFFF" w:themeColor="background1"/>
                      <w:sz w:val="20"/>
                      <w:szCs w:val="20"/>
                    </w:rPr>
                    <w:t xml:space="preserve"> </w:t>
                  </w:r>
                  <w:r w:rsidRPr="0059151B">
                    <w:rPr>
                      <w:rFonts w:ascii="Arial" w:eastAsia="Batang" w:hAnsi="Arial" w:cs="Arial"/>
                      <w:b/>
                      <w:color w:val="FFFFFF" w:themeColor="background1"/>
                      <w:sz w:val="20"/>
                      <w:szCs w:val="20"/>
                    </w:rPr>
                    <w:t xml:space="preserve">deberá tener en cuenta la semana de referencia. </w:t>
                  </w:r>
                </w:p>
              </w:txbxContent>
            </v:textbox>
          </v:shape>
        </w:pict>
      </w:r>
    </w:p>
    <w:p w:rsidR="001375C0" w:rsidRDefault="001375C0" w:rsidP="00B274C6">
      <w:pPr>
        <w:pStyle w:val="Sangradetextonormal"/>
        <w:suppressAutoHyphens w:val="0"/>
        <w:spacing w:before="240" w:after="0"/>
        <w:ind w:left="0" w:firstLine="0"/>
        <w:rPr>
          <w:rFonts w:cs="Arial"/>
          <w:sz w:val="22"/>
          <w:szCs w:val="22"/>
        </w:rPr>
      </w:pPr>
    </w:p>
    <w:p w:rsidR="001375C0" w:rsidRDefault="001375C0" w:rsidP="00B274C6">
      <w:pPr>
        <w:pStyle w:val="Sangradetextonormal"/>
        <w:suppressAutoHyphens w:val="0"/>
        <w:spacing w:before="240" w:after="0"/>
        <w:ind w:left="0" w:firstLine="0"/>
        <w:rPr>
          <w:rFonts w:cs="Arial"/>
          <w:sz w:val="22"/>
          <w:szCs w:val="22"/>
        </w:rPr>
      </w:pPr>
    </w:p>
    <w:p w:rsidR="00B274C6" w:rsidRPr="00B274C6" w:rsidRDefault="008F0D8F" w:rsidP="00B274C6">
      <w:pPr>
        <w:pStyle w:val="Sangradetextonormal"/>
        <w:suppressAutoHyphens w:val="0"/>
        <w:spacing w:before="240" w:after="0"/>
        <w:ind w:left="0" w:firstLine="0"/>
        <w:rPr>
          <w:rFonts w:cs="Arial"/>
          <w:sz w:val="22"/>
          <w:szCs w:val="22"/>
        </w:rPr>
      </w:pPr>
      <w:r>
        <w:rPr>
          <w:rFonts w:cs="Arial"/>
          <w:sz w:val="22"/>
          <w:szCs w:val="22"/>
        </w:rPr>
        <w:t>El resultado de la recuperación se registrará en los cuestionarios correspondientes.</w:t>
      </w:r>
    </w:p>
    <w:p w:rsidR="009A00C0" w:rsidRPr="00EC37EB" w:rsidRDefault="00C56C95" w:rsidP="00705CA8">
      <w:pPr>
        <w:pStyle w:val="Ttulo1"/>
        <w:spacing w:after="240"/>
      </w:pPr>
      <w:bookmarkStart w:id="13" w:name="_Toc409518429"/>
      <w:r>
        <w:t>11</w:t>
      </w:r>
      <w:r w:rsidR="0088426A">
        <w:t xml:space="preserve"> </w:t>
      </w:r>
      <w:r w:rsidR="009A00C0">
        <w:t>Síntesis de actividades y materiales</w:t>
      </w:r>
      <w:bookmarkEnd w:id="13"/>
      <w:r w:rsidR="009A00C0">
        <w:t xml:space="preserve"> </w:t>
      </w:r>
    </w:p>
    <w:p w:rsidR="009A00C0" w:rsidRDefault="00705CA8" w:rsidP="00705CA8">
      <w:pPr>
        <w:autoSpaceDE w:val="0"/>
        <w:autoSpaceDN w:val="0"/>
        <w:adjustRightInd w:val="0"/>
        <w:spacing w:after="240" w:line="240" w:lineRule="auto"/>
        <w:jc w:val="both"/>
        <w:rPr>
          <w:rFonts w:ascii="Arial" w:hAnsi="Arial" w:cs="Arial"/>
          <w:sz w:val="20"/>
          <w:szCs w:val="20"/>
        </w:rPr>
      </w:pPr>
      <w:r>
        <w:rPr>
          <w:rFonts w:ascii="Arial" w:hAnsi="Arial" w:cs="Arial"/>
          <w:b/>
          <w:sz w:val="20"/>
          <w:szCs w:val="20"/>
        </w:rPr>
        <w:t xml:space="preserve">Tablas 1 </w:t>
      </w:r>
      <w:r w:rsidRPr="00705CA8">
        <w:rPr>
          <w:rFonts w:ascii="Arial" w:hAnsi="Arial" w:cs="Arial"/>
          <w:sz w:val="20"/>
          <w:szCs w:val="20"/>
        </w:rPr>
        <w:t>Resumen de las actividades, materiales</w:t>
      </w:r>
      <w:r w:rsidR="009A00C0" w:rsidRPr="00705CA8">
        <w:rPr>
          <w:rFonts w:ascii="Arial" w:hAnsi="Arial" w:cs="Arial"/>
          <w:sz w:val="20"/>
          <w:szCs w:val="20"/>
        </w:rPr>
        <w:t xml:space="preserve"> </w:t>
      </w:r>
      <w:r w:rsidR="009A00C0">
        <w:rPr>
          <w:rFonts w:ascii="Arial" w:hAnsi="Arial" w:cs="Arial"/>
          <w:sz w:val="20"/>
          <w:szCs w:val="20"/>
        </w:rPr>
        <w:t>y semanas en las que se desarrollan</w:t>
      </w:r>
      <w:r w:rsidR="008F0D8F">
        <w:rPr>
          <w:rFonts w:ascii="Arial" w:hAnsi="Arial" w:cs="Arial"/>
          <w:sz w:val="20"/>
          <w:szCs w:val="20"/>
        </w:rPr>
        <w:t xml:space="preserve"> las actividades del Supervisor</w:t>
      </w:r>
    </w:p>
    <w:p w:rsidR="0056776C" w:rsidRDefault="00133FFF" w:rsidP="009A00C0">
      <w:pPr>
        <w:autoSpaceDE w:val="0"/>
        <w:autoSpaceDN w:val="0"/>
        <w:adjustRightInd w:val="0"/>
        <w:spacing w:after="0" w:line="240" w:lineRule="auto"/>
        <w:jc w:val="both"/>
        <w:rPr>
          <w:rFonts w:ascii="Arial" w:hAnsi="Arial" w:cs="Arial"/>
          <w:sz w:val="20"/>
          <w:szCs w:val="20"/>
        </w:rPr>
      </w:pPr>
      <w:r w:rsidRPr="00133FFF">
        <w:rPr>
          <w:noProof/>
          <w:szCs w:val="20"/>
          <w:lang w:val="es-ES" w:eastAsia="es-ES"/>
        </w:rPr>
        <w:lastRenderedPageBreak/>
        <w:drawing>
          <wp:inline distT="0" distB="0" distL="0" distR="0">
            <wp:extent cx="5400040" cy="2856228"/>
            <wp:effectExtent l="1905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2856228"/>
                    </a:xfrm>
                    <a:prstGeom prst="rect">
                      <a:avLst/>
                    </a:prstGeom>
                    <a:noFill/>
                    <a:ln w="9525">
                      <a:noFill/>
                      <a:miter lim="800000"/>
                      <a:headEnd/>
                      <a:tailEnd/>
                    </a:ln>
                  </pic:spPr>
                </pic:pic>
              </a:graphicData>
            </a:graphic>
          </wp:inline>
        </w:drawing>
      </w:r>
    </w:p>
    <w:p w:rsidR="00950088" w:rsidRPr="00EC37EB" w:rsidRDefault="00C56C95" w:rsidP="0088426A">
      <w:pPr>
        <w:pStyle w:val="Ttulo1"/>
      </w:pPr>
      <w:bookmarkStart w:id="14" w:name="_Toc77744687"/>
      <w:bookmarkStart w:id="15" w:name="_Toc409518430"/>
      <w:r>
        <w:t>12</w:t>
      </w:r>
      <w:r w:rsidR="00EC37EB">
        <w:t xml:space="preserve"> </w:t>
      </w:r>
      <w:r w:rsidR="004D35E6">
        <w:t>I</w:t>
      </w:r>
      <w:r w:rsidR="004D35E6" w:rsidRPr="00EC37EB">
        <w:t xml:space="preserve">nstrucciones para </w:t>
      </w:r>
      <w:r w:rsidR="00F10124" w:rsidRPr="00705CA8">
        <w:t>la compleción</w:t>
      </w:r>
      <w:r w:rsidR="00F10124">
        <w:t xml:space="preserve"> </w:t>
      </w:r>
      <w:r w:rsidR="004D35E6" w:rsidRPr="00EC37EB">
        <w:t xml:space="preserve">de la </w:t>
      </w:r>
      <w:r w:rsidR="00F10124">
        <w:t>P</w:t>
      </w:r>
      <w:r w:rsidR="004D35E6" w:rsidRPr="00EC37EB">
        <w:t xml:space="preserve">lanilla de </w:t>
      </w:r>
      <w:bookmarkEnd w:id="14"/>
      <w:r w:rsidR="004D35E6" w:rsidRPr="00EC37EB">
        <w:t>supervisión</w:t>
      </w:r>
      <w:bookmarkEnd w:id="15"/>
      <w:r w:rsidR="002B6829">
        <w:t xml:space="preserve"> </w:t>
      </w:r>
    </w:p>
    <w:p w:rsidR="008C04CE" w:rsidRPr="0088426A" w:rsidRDefault="004D35E6" w:rsidP="00DB0AF6">
      <w:pPr>
        <w:spacing w:before="240" w:after="0" w:line="360" w:lineRule="auto"/>
        <w:ind w:right="-1"/>
        <w:jc w:val="both"/>
        <w:rPr>
          <w:rFonts w:ascii="Arial" w:hAnsi="Arial" w:cs="Arial"/>
        </w:rPr>
      </w:pPr>
      <w:r w:rsidRPr="0088426A">
        <w:rPr>
          <w:rFonts w:ascii="Arial" w:hAnsi="Arial" w:cs="Arial"/>
          <w:b/>
        </w:rPr>
        <w:t>D</w:t>
      </w:r>
      <w:r w:rsidR="007A7EBB" w:rsidRPr="0088426A">
        <w:rPr>
          <w:rFonts w:ascii="Arial" w:hAnsi="Arial" w:cs="Arial"/>
          <w:b/>
        </w:rPr>
        <w:t xml:space="preserve">atos </w:t>
      </w:r>
      <w:r w:rsidR="008C04CE" w:rsidRPr="0088426A">
        <w:rPr>
          <w:rFonts w:ascii="Arial" w:hAnsi="Arial" w:cs="Arial"/>
          <w:b/>
        </w:rPr>
        <w:t>de la encuesta supervisada</w:t>
      </w:r>
      <w:r w:rsidR="007A7EBB" w:rsidRPr="0088426A">
        <w:rPr>
          <w:rFonts w:ascii="Arial" w:hAnsi="Arial" w:cs="Arial"/>
          <w:b/>
        </w:rPr>
        <w:t xml:space="preserve"> </w:t>
      </w:r>
      <w:r w:rsidR="007A7EBB" w:rsidRPr="0088426A">
        <w:rPr>
          <w:rFonts w:ascii="Arial" w:hAnsi="Arial" w:cs="Arial"/>
        </w:rPr>
        <w:t>(</w:t>
      </w:r>
      <w:r w:rsidR="00CA0C30" w:rsidRPr="0088426A">
        <w:rPr>
          <w:rFonts w:ascii="Arial" w:hAnsi="Arial" w:cs="Arial"/>
        </w:rPr>
        <w:t>“</w:t>
      </w:r>
      <w:r w:rsidR="008C04CE" w:rsidRPr="0088426A">
        <w:rPr>
          <w:rFonts w:ascii="Arial" w:hAnsi="Arial" w:cs="Arial"/>
        </w:rPr>
        <w:t>Comuna</w:t>
      </w:r>
      <w:r w:rsidR="00CA0C30" w:rsidRPr="0088426A">
        <w:rPr>
          <w:rFonts w:ascii="Arial" w:hAnsi="Arial" w:cs="Arial"/>
        </w:rPr>
        <w:t>”, “</w:t>
      </w:r>
      <w:r w:rsidR="009A00C0" w:rsidRPr="0088426A">
        <w:rPr>
          <w:rFonts w:ascii="Arial" w:hAnsi="Arial" w:cs="Arial"/>
        </w:rPr>
        <w:t>Área</w:t>
      </w:r>
      <w:r w:rsidR="00CA0C30" w:rsidRPr="0088426A">
        <w:rPr>
          <w:rFonts w:ascii="Arial" w:hAnsi="Arial" w:cs="Arial"/>
        </w:rPr>
        <w:t>”, "</w:t>
      </w:r>
      <w:r w:rsidR="008C04CE" w:rsidRPr="0088426A">
        <w:rPr>
          <w:rFonts w:ascii="Arial" w:hAnsi="Arial" w:cs="Arial"/>
        </w:rPr>
        <w:t>Encuesta</w:t>
      </w:r>
      <w:r w:rsidR="00CA0C30" w:rsidRPr="0088426A">
        <w:rPr>
          <w:rFonts w:ascii="Arial" w:hAnsi="Arial" w:cs="Arial"/>
        </w:rPr>
        <w:t>", "Hogar</w:t>
      </w:r>
      <w:r w:rsidR="00CA26E8" w:rsidRPr="0088426A">
        <w:rPr>
          <w:rFonts w:ascii="Arial" w:hAnsi="Arial" w:cs="Arial"/>
        </w:rPr>
        <w:t xml:space="preserve"> </w:t>
      </w:r>
      <w:r w:rsidR="00F10124">
        <w:rPr>
          <w:rFonts w:ascii="Arial" w:hAnsi="Arial" w:cs="Arial"/>
        </w:rPr>
        <w:t>N</w:t>
      </w:r>
      <w:r w:rsidR="00CA26E8" w:rsidRPr="0088426A">
        <w:rPr>
          <w:rFonts w:ascii="Arial" w:hAnsi="Arial" w:cs="Arial"/>
        </w:rPr>
        <w:t>°</w:t>
      </w:r>
      <w:r w:rsidR="00DC7579" w:rsidRPr="0088426A">
        <w:rPr>
          <w:rFonts w:ascii="Arial" w:hAnsi="Arial" w:cs="Arial"/>
        </w:rPr>
        <w:t>", "Semana" de la encuesta</w:t>
      </w:r>
      <w:r w:rsidR="00742800">
        <w:rPr>
          <w:rFonts w:ascii="Arial" w:hAnsi="Arial" w:cs="Arial"/>
        </w:rPr>
        <w:t>)</w:t>
      </w:r>
      <w:r w:rsidR="00F10124">
        <w:rPr>
          <w:rFonts w:ascii="Arial" w:hAnsi="Arial" w:cs="Arial"/>
        </w:rPr>
        <w:t>:</w:t>
      </w:r>
      <w:r w:rsidR="00DC7579" w:rsidRPr="0088426A">
        <w:rPr>
          <w:rFonts w:ascii="Arial" w:hAnsi="Arial" w:cs="Arial"/>
        </w:rPr>
        <w:t xml:space="preserve"> </w:t>
      </w:r>
      <w:r w:rsidR="00F10124">
        <w:rPr>
          <w:rFonts w:ascii="Arial" w:hAnsi="Arial" w:cs="Arial"/>
        </w:rPr>
        <w:t>e</w:t>
      </w:r>
      <w:r w:rsidR="00DC7579" w:rsidRPr="0088426A">
        <w:rPr>
          <w:rFonts w:ascii="Arial" w:hAnsi="Arial" w:cs="Arial"/>
        </w:rPr>
        <w:t xml:space="preserve">stos datos serán </w:t>
      </w:r>
      <w:r w:rsidR="009A00C0" w:rsidRPr="0088426A">
        <w:rPr>
          <w:rFonts w:ascii="Arial" w:hAnsi="Arial" w:cs="Arial"/>
        </w:rPr>
        <w:t>extraídos</w:t>
      </w:r>
      <w:r w:rsidR="00DC7579" w:rsidRPr="0088426A">
        <w:rPr>
          <w:rFonts w:ascii="Arial" w:hAnsi="Arial" w:cs="Arial"/>
        </w:rPr>
        <w:t xml:space="preserve"> de la </w:t>
      </w:r>
      <w:r w:rsidR="00F10124">
        <w:rPr>
          <w:rFonts w:ascii="Arial" w:hAnsi="Arial" w:cs="Arial"/>
        </w:rPr>
        <w:t>H</w:t>
      </w:r>
      <w:r w:rsidR="00DC7579" w:rsidRPr="0088426A">
        <w:rPr>
          <w:rFonts w:ascii="Arial" w:hAnsi="Arial" w:cs="Arial"/>
        </w:rPr>
        <w:t xml:space="preserve">oja de ruta. En el casillero </w:t>
      </w:r>
      <w:r w:rsidR="00CA26E8" w:rsidRPr="0088426A">
        <w:rPr>
          <w:rFonts w:ascii="Arial" w:hAnsi="Arial" w:cs="Arial"/>
        </w:rPr>
        <w:t>“Fecha de la supervisión”</w:t>
      </w:r>
      <w:r w:rsidR="00DC7579" w:rsidRPr="0088426A">
        <w:rPr>
          <w:rFonts w:ascii="Arial" w:hAnsi="Arial" w:cs="Arial"/>
        </w:rPr>
        <w:t xml:space="preserve"> se indicará la fecha en la cual se concretó la </w:t>
      </w:r>
      <w:r w:rsidR="00F10124" w:rsidRPr="00133FFF">
        <w:rPr>
          <w:rFonts w:ascii="Arial" w:hAnsi="Arial" w:cs="Arial"/>
        </w:rPr>
        <w:t>correspondiente actividad</w:t>
      </w:r>
      <w:r w:rsidR="00133FFF" w:rsidRPr="00133FFF">
        <w:rPr>
          <w:rFonts w:ascii="Arial" w:hAnsi="Arial" w:cs="Arial"/>
        </w:rPr>
        <w:t>.</w:t>
      </w:r>
      <w:r w:rsidR="00DC7579" w:rsidRPr="0088426A">
        <w:rPr>
          <w:rFonts w:ascii="Arial" w:hAnsi="Arial" w:cs="Arial"/>
        </w:rPr>
        <w:t xml:space="preserve"> </w:t>
      </w:r>
    </w:p>
    <w:p w:rsidR="008C04CE" w:rsidRPr="0088426A" w:rsidRDefault="004D35E6" w:rsidP="00DB0AF6">
      <w:pPr>
        <w:spacing w:before="240" w:line="360" w:lineRule="auto"/>
        <w:ind w:right="-1"/>
        <w:jc w:val="both"/>
        <w:rPr>
          <w:rFonts w:ascii="Arial" w:hAnsi="Arial" w:cs="Arial"/>
        </w:rPr>
      </w:pPr>
      <w:r w:rsidRPr="0088426A">
        <w:rPr>
          <w:rFonts w:ascii="Arial" w:hAnsi="Arial" w:cs="Arial"/>
          <w:b/>
        </w:rPr>
        <w:t>D</w:t>
      </w:r>
      <w:r w:rsidR="008C04CE" w:rsidRPr="0088426A">
        <w:rPr>
          <w:rFonts w:ascii="Arial" w:hAnsi="Arial" w:cs="Arial"/>
          <w:b/>
        </w:rPr>
        <w:t>atos del personal</w:t>
      </w:r>
      <w:r w:rsidR="002B6829">
        <w:rPr>
          <w:rFonts w:ascii="Arial" w:hAnsi="Arial" w:cs="Arial"/>
          <w:b/>
        </w:rPr>
        <w:t xml:space="preserve">: </w:t>
      </w:r>
      <w:r w:rsidR="002B6829" w:rsidRPr="002B6829">
        <w:rPr>
          <w:rFonts w:ascii="Arial" w:hAnsi="Arial" w:cs="Arial"/>
        </w:rPr>
        <w:t>se</w:t>
      </w:r>
      <w:r w:rsidR="002B6829">
        <w:rPr>
          <w:rFonts w:ascii="Arial" w:hAnsi="Arial" w:cs="Arial"/>
          <w:b/>
        </w:rPr>
        <w:t xml:space="preserve"> </w:t>
      </w:r>
      <w:r w:rsidR="008C04CE" w:rsidRPr="0088426A">
        <w:rPr>
          <w:rFonts w:ascii="Arial" w:hAnsi="Arial" w:cs="Arial"/>
        </w:rPr>
        <w:t>registr</w:t>
      </w:r>
      <w:r w:rsidR="008C04CE" w:rsidRPr="00133FFF">
        <w:rPr>
          <w:rFonts w:ascii="Arial" w:hAnsi="Arial" w:cs="Arial"/>
        </w:rPr>
        <w:t>a</w:t>
      </w:r>
      <w:r w:rsidR="00F10124" w:rsidRPr="00133FFF">
        <w:rPr>
          <w:rFonts w:ascii="Arial" w:hAnsi="Arial" w:cs="Arial"/>
        </w:rPr>
        <w:t>rá</w:t>
      </w:r>
      <w:r w:rsidR="008C04CE" w:rsidRPr="0088426A">
        <w:rPr>
          <w:rFonts w:ascii="Arial" w:hAnsi="Arial" w:cs="Arial"/>
        </w:rPr>
        <w:t xml:space="preserve"> el </w:t>
      </w:r>
      <w:r w:rsidR="002B58E6" w:rsidRPr="0088426A">
        <w:rPr>
          <w:rFonts w:ascii="Arial" w:hAnsi="Arial" w:cs="Arial"/>
        </w:rPr>
        <w:t>“</w:t>
      </w:r>
      <w:r w:rsidR="008C04CE" w:rsidRPr="0088426A">
        <w:rPr>
          <w:rFonts w:ascii="Arial" w:hAnsi="Arial" w:cs="Arial"/>
        </w:rPr>
        <w:t>código y nombre</w:t>
      </w:r>
      <w:r w:rsidR="002B58E6" w:rsidRPr="0088426A">
        <w:rPr>
          <w:rFonts w:ascii="Arial" w:hAnsi="Arial" w:cs="Arial"/>
        </w:rPr>
        <w:t xml:space="preserve">” </w:t>
      </w:r>
      <w:r w:rsidR="008C04CE" w:rsidRPr="0088426A">
        <w:rPr>
          <w:rFonts w:ascii="Arial" w:hAnsi="Arial" w:cs="Arial"/>
        </w:rPr>
        <w:t>del Supervisor y del Encuestador</w:t>
      </w:r>
      <w:r w:rsidR="00F10124">
        <w:rPr>
          <w:rFonts w:ascii="Arial" w:hAnsi="Arial" w:cs="Arial"/>
        </w:rPr>
        <w:t>,</w:t>
      </w:r>
      <w:r w:rsidR="00DC7579" w:rsidRPr="0088426A">
        <w:rPr>
          <w:rFonts w:ascii="Arial" w:hAnsi="Arial" w:cs="Arial"/>
        </w:rPr>
        <w:t xml:space="preserve"> datos </w:t>
      </w:r>
      <w:r w:rsidR="00F10124">
        <w:rPr>
          <w:rFonts w:ascii="Arial" w:hAnsi="Arial" w:cs="Arial"/>
        </w:rPr>
        <w:t xml:space="preserve">que </w:t>
      </w:r>
      <w:r w:rsidR="00DC7579" w:rsidRPr="00133FFF">
        <w:rPr>
          <w:rFonts w:ascii="Arial" w:hAnsi="Arial" w:cs="Arial"/>
        </w:rPr>
        <w:t>le</w:t>
      </w:r>
      <w:r w:rsidR="00DC7579" w:rsidRPr="0088426A">
        <w:rPr>
          <w:rFonts w:ascii="Arial" w:hAnsi="Arial" w:cs="Arial"/>
        </w:rPr>
        <w:t xml:space="preserve"> serán proporcionado</w:t>
      </w:r>
      <w:r w:rsidR="002B58E6" w:rsidRPr="0088426A">
        <w:rPr>
          <w:rFonts w:ascii="Arial" w:hAnsi="Arial" w:cs="Arial"/>
        </w:rPr>
        <w:t>s</w:t>
      </w:r>
      <w:r w:rsidR="00DC7579" w:rsidRPr="0088426A">
        <w:rPr>
          <w:rFonts w:ascii="Arial" w:hAnsi="Arial" w:cs="Arial"/>
        </w:rPr>
        <w:t xml:space="preserve"> por el Subcoordinador</w:t>
      </w:r>
      <w:r w:rsidR="0056776C">
        <w:rPr>
          <w:rFonts w:ascii="Arial" w:hAnsi="Arial" w:cs="Arial"/>
        </w:rPr>
        <w:t xml:space="preserve"> o el Recepcionista, según corresponda</w:t>
      </w:r>
      <w:r w:rsidR="00DC7579" w:rsidRPr="0088426A">
        <w:rPr>
          <w:rFonts w:ascii="Arial" w:hAnsi="Arial" w:cs="Arial"/>
        </w:rPr>
        <w:t>.</w:t>
      </w:r>
    </w:p>
    <w:p w:rsidR="00331971" w:rsidRPr="0088426A" w:rsidRDefault="00331971" w:rsidP="00DB0AF6">
      <w:pPr>
        <w:spacing w:before="240" w:line="360" w:lineRule="auto"/>
        <w:ind w:right="-1"/>
        <w:jc w:val="both"/>
        <w:rPr>
          <w:rFonts w:ascii="Arial" w:hAnsi="Arial" w:cs="Arial"/>
        </w:rPr>
      </w:pPr>
      <w:r w:rsidRPr="0088426A">
        <w:rPr>
          <w:rFonts w:ascii="Arial" w:hAnsi="Arial" w:cs="Arial"/>
          <w:b/>
        </w:rPr>
        <w:t>Visitas realizadas para completar la supervisión</w:t>
      </w:r>
      <w:r w:rsidR="0035055A" w:rsidRPr="0088426A">
        <w:rPr>
          <w:rFonts w:ascii="Arial" w:hAnsi="Arial" w:cs="Arial"/>
          <w:b/>
        </w:rPr>
        <w:t xml:space="preserve">: </w:t>
      </w:r>
      <w:r w:rsidR="0035055A" w:rsidRPr="0088426A">
        <w:rPr>
          <w:rFonts w:ascii="Arial" w:hAnsi="Arial" w:cs="Arial"/>
        </w:rPr>
        <w:t>fechas</w:t>
      </w:r>
      <w:r w:rsidRPr="0088426A">
        <w:rPr>
          <w:rFonts w:ascii="Arial" w:hAnsi="Arial" w:cs="Arial"/>
        </w:rPr>
        <w:t xml:space="preserve"> y horas en la</w:t>
      </w:r>
      <w:r w:rsidR="00F10124">
        <w:rPr>
          <w:rFonts w:ascii="Arial" w:hAnsi="Arial" w:cs="Arial"/>
        </w:rPr>
        <w:t>/</w:t>
      </w:r>
      <w:r w:rsidRPr="0088426A">
        <w:rPr>
          <w:rFonts w:ascii="Arial" w:hAnsi="Arial" w:cs="Arial"/>
        </w:rPr>
        <w:t xml:space="preserve">s cuales </w:t>
      </w:r>
      <w:r w:rsidR="00F10124">
        <w:rPr>
          <w:rFonts w:ascii="Arial" w:hAnsi="Arial" w:cs="Arial"/>
        </w:rPr>
        <w:t xml:space="preserve">el Supervisor </w:t>
      </w:r>
      <w:r w:rsidRPr="0088426A">
        <w:rPr>
          <w:rFonts w:ascii="Arial" w:hAnsi="Arial" w:cs="Arial"/>
        </w:rPr>
        <w:t xml:space="preserve">concurrió a la vivienda para hacer </w:t>
      </w:r>
      <w:r w:rsidR="00F10124">
        <w:rPr>
          <w:rFonts w:ascii="Arial" w:hAnsi="Arial" w:cs="Arial"/>
        </w:rPr>
        <w:t>la correspondiente actividad</w:t>
      </w:r>
      <w:r w:rsidRPr="000D72DF">
        <w:rPr>
          <w:rFonts w:ascii="Arial" w:hAnsi="Arial" w:cs="Arial"/>
        </w:rPr>
        <w:t xml:space="preserve"> </w:t>
      </w:r>
      <w:r w:rsidR="000D72DF" w:rsidRPr="000D72DF">
        <w:rPr>
          <w:rFonts w:ascii="Arial" w:hAnsi="Arial" w:cs="Arial"/>
        </w:rPr>
        <w:t>(</w:t>
      </w:r>
      <w:r w:rsidRPr="000D72DF">
        <w:rPr>
          <w:rFonts w:ascii="Arial" w:hAnsi="Arial" w:cs="Arial"/>
        </w:rPr>
        <w:t>supervisión</w:t>
      </w:r>
      <w:r w:rsidR="000A3D42" w:rsidRPr="0088426A">
        <w:rPr>
          <w:rFonts w:ascii="Arial" w:hAnsi="Arial" w:cs="Arial"/>
        </w:rPr>
        <w:t xml:space="preserve"> y observaciones</w:t>
      </w:r>
      <w:r w:rsidR="000D72DF">
        <w:rPr>
          <w:rFonts w:ascii="Arial" w:hAnsi="Arial" w:cs="Arial"/>
        </w:rPr>
        <w:t>)</w:t>
      </w:r>
      <w:r w:rsidR="0035055A" w:rsidRPr="0088426A">
        <w:rPr>
          <w:rFonts w:ascii="Arial" w:hAnsi="Arial" w:cs="Arial"/>
        </w:rPr>
        <w:t>.</w:t>
      </w:r>
    </w:p>
    <w:p w:rsidR="00631DE8" w:rsidRPr="0088426A" w:rsidRDefault="0035055A" w:rsidP="00DB0AF6">
      <w:pPr>
        <w:spacing w:before="240" w:line="360" w:lineRule="auto"/>
        <w:ind w:right="-1"/>
        <w:rPr>
          <w:rFonts w:ascii="Arial" w:hAnsi="Arial" w:cs="Arial"/>
        </w:rPr>
      </w:pPr>
      <w:r w:rsidRPr="0088426A">
        <w:rPr>
          <w:rFonts w:ascii="Arial" w:hAnsi="Arial" w:cs="Arial"/>
          <w:b/>
        </w:rPr>
        <w:t xml:space="preserve">Tipo </w:t>
      </w:r>
      <w:r w:rsidR="00631DE8" w:rsidRPr="0088426A">
        <w:rPr>
          <w:rFonts w:ascii="Arial" w:hAnsi="Arial" w:cs="Arial"/>
          <w:b/>
        </w:rPr>
        <w:t>de</w:t>
      </w:r>
      <w:r w:rsidR="000A3D42" w:rsidRPr="0088426A">
        <w:rPr>
          <w:rFonts w:ascii="Arial" w:hAnsi="Arial" w:cs="Arial"/>
          <w:b/>
        </w:rPr>
        <w:t xml:space="preserve"> </w:t>
      </w:r>
      <w:r w:rsidR="00631DE8" w:rsidRPr="0088426A">
        <w:rPr>
          <w:rFonts w:ascii="Arial" w:hAnsi="Arial" w:cs="Arial"/>
          <w:b/>
        </w:rPr>
        <w:t>l</w:t>
      </w:r>
      <w:r w:rsidR="000A3D42" w:rsidRPr="0088426A">
        <w:rPr>
          <w:rFonts w:ascii="Arial" w:hAnsi="Arial" w:cs="Arial"/>
          <w:b/>
        </w:rPr>
        <w:t xml:space="preserve">a </w:t>
      </w:r>
      <w:r w:rsidRPr="0088426A">
        <w:rPr>
          <w:rFonts w:ascii="Arial" w:hAnsi="Arial" w:cs="Arial"/>
          <w:b/>
        </w:rPr>
        <w:t>supervisión</w:t>
      </w:r>
      <w:r w:rsidR="00DE2F1D" w:rsidRPr="0088426A">
        <w:rPr>
          <w:rFonts w:ascii="Arial" w:hAnsi="Arial" w:cs="Arial"/>
          <w:b/>
        </w:rPr>
        <w:t xml:space="preserve">: </w:t>
      </w:r>
      <w:r w:rsidR="00793B05">
        <w:rPr>
          <w:rFonts w:ascii="Arial" w:hAnsi="Arial" w:cs="Arial"/>
        </w:rPr>
        <w:t>en caso de contar con una planilla de supervisión en papel</w:t>
      </w:r>
      <w:r w:rsidR="00793B05" w:rsidRPr="00C21C24">
        <w:rPr>
          <w:rFonts w:ascii="Arial" w:hAnsi="Arial" w:cs="Arial"/>
        </w:rPr>
        <w:t xml:space="preserve"> </w:t>
      </w:r>
      <w:r w:rsidR="008F0D8F">
        <w:rPr>
          <w:rFonts w:ascii="Arial" w:hAnsi="Arial" w:cs="Arial"/>
        </w:rPr>
        <w:t>se</w:t>
      </w:r>
      <w:r w:rsidR="000D72DF" w:rsidRPr="00C21C24">
        <w:rPr>
          <w:rFonts w:ascii="Arial" w:hAnsi="Arial" w:cs="Arial"/>
        </w:rPr>
        <w:t xml:space="preserve"> </w:t>
      </w:r>
      <w:r w:rsidR="00DE2F1D" w:rsidRPr="00C21C24">
        <w:rPr>
          <w:rFonts w:ascii="Arial" w:hAnsi="Arial" w:cs="Arial"/>
        </w:rPr>
        <w:t xml:space="preserve">registrará </w:t>
      </w:r>
      <w:r w:rsidR="000D72DF" w:rsidRPr="00C21C24">
        <w:rPr>
          <w:rFonts w:ascii="Arial" w:hAnsi="Arial" w:cs="Arial"/>
        </w:rPr>
        <w:t xml:space="preserve">el tipo de </w:t>
      </w:r>
      <w:r w:rsidR="00DE2F1D" w:rsidRPr="00C21C24">
        <w:rPr>
          <w:rFonts w:ascii="Arial" w:hAnsi="Arial" w:cs="Arial"/>
        </w:rPr>
        <w:t xml:space="preserve">supervisión </w:t>
      </w:r>
      <w:r w:rsidR="000D72DF" w:rsidRPr="00C21C24">
        <w:rPr>
          <w:rFonts w:ascii="Arial" w:hAnsi="Arial" w:cs="Arial"/>
        </w:rPr>
        <w:t>(</w:t>
      </w:r>
      <w:r w:rsidR="00DE2F1D" w:rsidRPr="00C21C24">
        <w:rPr>
          <w:rFonts w:ascii="Arial" w:hAnsi="Arial" w:cs="Arial"/>
        </w:rPr>
        <w:t>aleatoria</w:t>
      </w:r>
      <w:r w:rsidR="000D72DF" w:rsidRPr="00C21C24">
        <w:rPr>
          <w:rFonts w:ascii="Arial" w:hAnsi="Arial" w:cs="Arial"/>
        </w:rPr>
        <w:t xml:space="preserve"> o</w:t>
      </w:r>
      <w:r w:rsidR="00DE2F1D" w:rsidRPr="00C21C24">
        <w:rPr>
          <w:rFonts w:ascii="Arial" w:hAnsi="Arial" w:cs="Arial"/>
        </w:rPr>
        <w:t xml:space="preserve"> dirigida</w:t>
      </w:r>
      <w:r w:rsidR="000D72DF" w:rsidRPr="00C21C24">
        <w:rPr>
          <w:rFonts w:ascii="Arial" w:hAnsi="Arial" w:cs="Arial"/>
        </w:rPr>
        <w:t>)</w:t>
      </w:r>
      <w:r w:rsidR="00793B05">
        <w:rPr>
          <w:rFonts w:ascii="Arial" w:hAnsi="Arial" w:cs="Arial"/>
        </w:rPr>
        <w:t>. Si la planilla de supervisión se encuentra en el dispositivo móvil, el tipo de supervisión aparecerá automáticamente.</w:t>
      </w:r>
    </w:p>
    <w:p w:rsidR="009E47B3" w:rsidRPr="0088426A" w:rsidRDefault="0027498C" w:rsidP="00DB0AF6">
      <w:pPr>
        <w:spacing w:before="240" w:after="0" w:line="360" w:lineRule="auto"/>
        <w:ind w:right="-1"/>
        <w:rPr>
          <w:rFonts w:ascii="Arial" w:hAnsi="Arial" w:cs="Arial"/>
        </w:rPr>
      </w:pPr>
      <w:r w:rsidRPr="0027498C">
        <w:rPr>
          <w:noProof/>
        </w:rPr>
        <w:pict>
          <v:shape id="_x0000_s1231" type="#_x0000_t202" style="position:absolute;margin-left:4.3pt;margin-top:84.1pt;width:435.2pt;height:67.15pt;z-index:251683840;mso-wrap-style:none" fillcolor="#4f81bd [3204]" strokecolor="#4f81bd [3204]" strokeweight="10pt">
            <v:stroke linestyle="thinThin"/>
            <v:shadow color="#868686"/>
            <v:textbox style="mso-fit-shape-to-text:t">
              <w:txbxContent>
                <w:p w:rsidR="001375C0" w:rsidRPr="00C70039" w:rsidRDefault="001375C0" w:rsidP="00720D38">
                  <w:pPr>
                    <w:spacing w:before="240" w:after="0" w:line="360" w:lineRule="auto"/>
                    <w:ind w:right="-1"/>
                    <w:rPr>
                      <w:rFonts w:ascii="Arial" w:hAnsi="Arial" w:cs="Arial"/>
                      <w:b/>
                      <w:color w:val="FFFFFF" w:themeColor="background1"/>
                    </w:rPr>
                  </w:pPr>
                  <w:r w:rsidRPr="00C70039">
                    <w:rPr>
                      <w:rFonts w:ascii="Arial" w:hAnsi="Arial" w:cs="Arial"/>
                      <w:b/>
                      <w:color w:val="FFFFFF" w:themeColor="background1"/>
                    </w:rPr>
                    <w:t xml:space="preserve">Las recuperaciones </w:t>
                  </w:r>
                  <w:r>
                    <w:rPr>
                      <w:rFonts w:ascii="Arial" w:hAnsi="Arial" w:cs="Arial"/>
                      <w:b/>
                      <w:color w:val="FFFFFF" w:themeColor="background1"/>
                    </w:rPr>
                    <w:t xml:space="preserve">o supervisiones </w:t>
                  </w:r>
                  <w:r w:rsidRPr="00C70039">
                    <w:rPr>
                      <w:rFonts w:ascii="Arial" w:hAnsi="Arial" w:cs="Arial"/>
                      <w:b/>
                      <w:color w:val="FFFFFF" w:themeColor="background1"/>
                    </w:rPr>
                    <w:t xml:space="preserve">telefónicas serán excepcionales y </w:t>
                  </w:r>
                  <w:r w:rsidRPr="00C21C24">
                    <w:rPr>
                      <w:rFonts w:ascii="Arial" w:hAnsi="Arial" w:cs="Arial"/>
                      <w:b/>
                      <w:color w:val="FFFFFF" w:themeColor="background1"/>
                    </w:rPr>
                    <w:t>deberán ser</w:t>
                  </w:r>
                  <w:r>
                    <w:rPr>
                      <w:rFonts w:ascii="Arial" w:hAnsi="Arial" w:cs="Arial"/>
                      <w:b/>
                      <w:color w:val="FFFFFF" w:themeColor="background1"/>
                    </w:rPr>
                    <w:t xml:space="preserve"> </w:t>
                  </w:r>
                  <w:r w:rsidRPr="00C70039">
                    <w:rPr>
                      <w:rFonts w:ascii="Arial" w:hAnsi="Arial" w:cs="Arial"/>
                      <w:b/>
                      <w:color w:val="FFFFFF" w:themeColor="background1"/>
                    </w:rPr>
                    <w:t>autorizadas por la Coordinación.</w:t>
                  </w:r>
                </w:p>
              </w:txbxContent>
            </v:textbox>
            <w10:wrap type="square"/>
          </v:shape>
        </w:pict>
      </w:r>
      <w:r w:rsidR="00331971" w:rsidRPr="00C21C24">
        <w:rPr>
          <w:rFonts w:ascii="Arial" w:hAnsi="Arial" w:cs="Arial"/>
          <w:b/>
        </w:rPr>
        <w:t>Modo de supervisión</w:t>
      </w:r>
      <w:r w:rsidR="00331971" w:rsidRPr="00C21C24">
        <w:rPr>
          <w:rFonts w:ascii="Arial" w:hAnsi="Arial" w:cs="Arial"/>
        </w:rPr>
        <w:t xml:space="preserve">: </w:t>
      </w:r>
      <w:r w:rsidR="00793B05">
        <w:rPr>
          <w:rFonts w:ascii="Arial" w:hAnsi="Arial" w:cs="Arial"/>
        </w:rPr>
        <w:t>en caso de contar con una planilla de supervisión en papel</w:t>
      </w:r>
      <w:r w:rsidR="00793B05" w:rsidRPr="00C21C24">
        <w:rPr>
          <w:rFonts w:ascii="Arial" w:hAnsi="Arial" w:cs="Arial"/>
        </w:rPr>
        <w:t xml:space="preserve"> </w:t>
      </w:r>
      <w:r w:rsidR="00793B05">
        <w:rPr>
          <w:rFonts w:ascii="Arial" w:hAnsi="Arial" w:cs="Arial"/>
        </w:rPr>
        <w:t xml:space="preserve">se </w:t>
      </w:r>
      <w:r w:rsidR="00DE2F1D" w:rsidRPr="00C21C24">
        <w:rPr>
          <w:rFonts w:ascii="Arial" w:hAnsi="Arial" w:cs="Arial"/>
        </w:rPr>
        <w:t>consigna</w:t>
      </w:r>
      <w:r w:rsidR="000D72DF" w:rsidRPr="00C21C24">
        <w:rPr>
          <w:rFonts w:ascii="Arial" w:hAnsi="Arial" w:cs="Arial"/>
        </w:rPr>
        <w:t>rá</w:t>
      </w:r>
      <w:r w:rsidR="00DE2F1D" w:rsidRPr="00C21C24">
        <w:rPr>
          <w:rFonts w:ascii="Arial" w:hAnsi="Arial" w:cs="Arial"/>
        </w:rPr>
        <w:t xml:space="preserve"> si </w:t>
      </w:r>
      <w:r w:rsidR="000D72DF" w:rsidRPr="00C21C24">
        <w:rPr>
          <w:rFonts w:ascii="Arial" w:hAnsi="Arial" w:cs="Arial"/>
        </w:rPr>
        <w:t xml:space="preserve">actividad </w:t>
      </w:r>
      <w:r w:rsidR="009E47B3" w:rsidRPr="00C21C24">
        <w:rPr>
          <w:rFonts w:ascii="Arial" w:hAnsi="Arial" w:cs="Arial"/>
        </w:rPr>
        <w:t>se</w:t>
      </w:r>
      <w:r w:rsidR="00331971" w:rsidRPr="00C21C24">
        <w:rPr>
          <w:rFonts w:ascii="Arial" w:hAnsi="Arial" w:cs="Arial"/>
        </w:rPr>
        <w:t xml:space="preserve"> realizó </w:t>
      </w:r>
      <w:r w:rsidR="009E47B3" w:rsidRPr="00C21C24">
        <w:rPr>
          <w:rFonts w:ascii="Arial" w:hAnsi="Arial" w:cs="Arial"/>
        </w:rPr>
        <w:t xml:space="preserve">en forma </w:t>
      </w:r>
      <w:r w:rsidR="00331971" w:rsidRPr="00C21C24">
        <w:rPr>
          <w:rFonts w:ascii="Arial" w:hAnsi="Arial" w:cs="Arial"/>
        </w:rPr>
        <w:t>telefónica</w:t>
      </w:r>
      <w:r w:rsidR="00C21C24" w:rsidRPr="00C21C24">
        <w:rPr>
          <w:rFonts w:ascii="Arial" w:hAnsi="Arial" w:cs="Arial"/>
        </w:rPr>
        <w:t xml:space="preserve"> </w:t>
      </w:r>
      <w:r w:rsidR="00331971" w:rsidRPr="00C21C24">
        <w:rPr>
          <w:rFonts w:ascii="Arial" w:hAnsi="Arial" w:cs="Arial"/>
        </w:rPr>
        <w:t>o presencial.</w:t>
      </w:r>
      <w:r w:rsidR="009E47B3" w:rsidRPr="0088426A">
        <w:rPr>
          <w:rFonts w:ascii="Arial" w:hAnsi="Arial" w:cs="Arial"/>
        </w:rPr>
        <w:t xml:space="preserve"> </w:t>
      </w:r>
      <w:r w:rsidR="00793B05">
        <w:rPr>
          <w:rFonts w:ascii="Arial" w:hAnsi="Arial" w:cs="Arial"/>
        </w:rPr>
        <w:t xml:space="preserve">Si la planilla de supervisión se encuentra en el dispositivo móvil, el tipo de supervisión aparecerá </w:t>
      </w:r>
      <w:r w:rsidR="00793B05">
        <w:rPr>
          <w:rFonts w:ascii="Arial" w:hAnsi="Arial" w:cs="Arial"/>
        </w:rPr>
        <w:lastRenderedPageBreak/>
        <w:t>automáticamente.</w:t>
      </w:r>
    </w:p>
    <w:p w:rsidR="00C71687" w:rsidRPr="00C71687" w:rsidRDefault="00C71687" w:rsidP="00DB0AF6">
      <w:pPr>
        <w:spacing w:before="240" w:after="0" w:line="360" w:lineRule="auto"/>
        <w:ind w:right="-1"/>
        <w:jc w:val="both"/>
        <w:rPr>
          <w:rFonts w:ascii="Arial" w:hAnsi="Arial" w:cs="Arial"/>
        </w:rPr>
      </w:pPr>
      <w:r>
        <w:rPr>
          <w:rFonts w:ascii="Arial" w:hAnsi="Arial" w:cs="Arial"/>
          <w:b/>
        </w:rPr>
        <w:t xml:space="preserve">Pregunta Sp1 – Entrevista realizada: </w:t>
      </w:r>
      <w:r>
        <w:rPr>
          <w:rFonts w:ascii="Arial" w:hAnsi="Arial" w:cs="Arial"/>
        </w:rPr>
        <w:t xml:space="preserve">se registrará “Sí” (opción 1) en caso de tratarse de una entrevista de supervisión efectiva, correspondiente a una encuesta realizada por un encuestador. En caso contrario se registrará “No” (opción 2), y luego se registrará la razón por la cual no se realizó la entrevista. </w:t>
      </w:r>
    </w:p>
    <w:p w:rsidR="004C1749" w:rsidRDefault="009E47B3" w:rsidP="00DB0AF6">
      <w:pPr>
        <w:spacing w:before="240" w:after="0" w:line="360" w:lineRule="auto"/>
        <w:ind w:right="-1"/>
        <w:jc w:val="both"/>
        <w:rPr>
          <w:rFonts w:ascii="Arial" w:hAnsi="Arial" w:cs="Arial"/>
        </w:rPr>
      </w:pPr>
      <w:r w:rsidRPr="0088426A">
        <w:rPr>
          <w:rFonts w:ascii="Arial" w:hAnsi="Arial" w:cs="Arial"/>
          <w:b/>
        </w:rPr>
        <w:t xml:space="preserve">Pregunta </w:t>
      </w:r>
      <w:r w:rsidR="00331971" w:rsidRPr="0088426A">
        <w:rPr>
          <w:rFonts w:ascii="Arial" w:hAnsi="Arial" w:cs="Arial"/>
          <w:b/>
        </w:rPr>
        <w:t>Sp</w:t>
      </w:r>
      <w:r w:rsidR="00C71687">
        <w:rPr>
          <w:rFonts w:ascii="Arial" w:hAnsi="Arial" w:cs="Arial"/>
          <w:b/>
        </w:rPr>
        <w:t>2</w:t>
      </w:r>
      <w:r w:rsidRPr="0088426A">
        <w:rPr>
          <w:rFonts w:ascii="Arial" w:hAnsi="Arial" w:cs="Arial"/>
          <w:b/>
        </w:rPr>
        <w:t xml:space="preserve"> – R</w:t>
      </w:r>
      <w:r w:rsidR="00C71687">
        <w:rPr>
          <w:rFonts w:ascii="Arial" w:hAnsi="Arial" w:cs="Arial"/>
          <w:b/>
        </w:rPr>
        <w:t xml:space="preserve">azón por la cual no se realizó </w:t>
      </w:r>
      <w:r w:rsidRPr="0088426A">
        <w:rPr>
          <w:rFonts w:ascii="Arial" w:hAnsi="Arial" w:cs="Arial"/>
          <w:b/>
        </w:rPr>
        <w:t xml:space="preserve">la supervisión: </w:t>
      </w:r>
      <w:r w:rsidRPr="0088426A">
        <w:rPr>
          <w:rFonts w:ascii="Arial" w:hAnsi="Arial" w:cs="Arial"/>
        </w:rPr>
        <w:t xml:space="preserve">en este ítem se </w:t>
      </w:r>
      <w:r w:rsidR="000D72DF" w:rsidRPr="00C21C24">
        <w:rPr>
          <w:rFonts w:ascii="Arial" w:hAnsi="Arial" w:cs="Arial"/>
        </w:rPr>
        <w:t>detallan</w:t>
      </w:r>
      <w:r w:rsidR="000D72DF">
        <w:rPr>
          <w:rFonts w:ascii="Arial" w:hAnsi="Arial" w:cs="Arial"/>
        </w:rPr>
        <w:t xml:space="preserve"> </w:t>
      </w:r>
      <w:r w:rsidRPr="0088426A">
        <w:rPr>
          <w:rFonts w:ascii="Arial" w:hAnsi="Arial" w:cs="Arial"/>
        </w:rPr>
        <w:t xml:space="preserve">los </w:t>
      </w:r>
      <w:r w:rsidR="000D72DF" w:rsidRPr="00C21C24">
        <w:rPr>
          <w:rFonts w:ascii="Arial" w:hAnsi="Arial" w:cs="Arial"/>
        </w:rPr>
        <w:t>eventuales</w:t>
      </w:r>
      <w:r w:rsidR="000D72DF">
        <w:rPr>
          <w:rFonts w:ascii="Arial" w:hAnsi="Arial" w:cs="Arial"/>
        </w:rPr>
        <w:t xml:space="preserve"> </w:t>
      </w:r>
      <w:r w:rsidRPr="0088426A">
        <w:rPr>
          <w:rFonts w:ascii="Arial" w:hAnsi="Arial" w:cs="Arial"/>
        </w:rPr>
        <w:t>motivos de no realización de la entrevista</w:t>
      </w:r>
      <w:r w:rsidR="00DB0AF6">
        <w:rPr>
          <w:rFonts w:ascii="Arial" w:hAnsi="Arial" w:cs="Arial"/>
        </w:rPr>
        <w:t xml:space="preserve"> si así resultar</w:t>
      </w:r>
      <w:r w:rsidR="000D72DF">
        <w:rPr>
          <w:rFonts w:ascii="Arial" w:hAnsi="Arial" w:cs="Arial"/>
        </w:rPr>
        <w:t>a</w:t>
      </w:r>
      <w:r w:rsidRPr="0088426A">
        <w:rPr>
          <w:rFonts w:ascii="Arial" w:hAnsi="Arial" w:cs="Arial"/>
        </w:rPr>
        <w:t xml:space="preserve"> </w:t>
      </w:r>
      <w:r w:rsidR="004C1749" w:rsidRPr="0088426A">
        <w:rPr>
          <w:rFonts w:ascii="Arial" w:hAnsi="Arial" w:cs="Arial"/>
        </w:rPr>
        <w:t xml:space="preserve">(no </w:t>
      </w:r>
      <w:proofErr w:type="spellStart"/>
      <w:r w:rsidR="004C1749" w:rsidRPr="0088426A">
        <w:rPr>
          <w:rFonts w:ascii="Arial" w:hAnsi="Arial" w:cs="Arial"/>
        </w:rPr>
        <w:t>encuestable</w:t>
      </w:r>
      <w:proofErr w:type="spellEnd"/>
      <w:r w:rsidR="000D72DF">
        <w:rPr>
          <w:rFonts w:ascii="Arial" w:hAnsi="Arial" w:cs="Arial"/>
        </w:rPr>
        <w:t>:</w:t>
      </w:r>
      <w:r w:rsidR="004C1749" w:rsidRPr="0088426A">
        <w:rPr>
          <w:rFonts w:ascii="Arial" w:hAnsi="Arial" w:cs="Arial"/>
        </w:rPr>
        <w:t xml:space="preserve"> </w:t>
      </w:r>
      <w:r w:rsidR="000D72DF">
        <w:rPr>
          <w:rFonts w:ascii="Arial" w:hAnsi="Arial" w:cs="Arial"/>
        </w:rPr>
        <w:t xml:space="preserve">–opciones 1 a 6– </w:t>
      </w:r>
      <w:r w:rsidR="004C1749" w:rsidRPr="0088426A">
        <w:rPr>
          <w:rFonts w:ascii="Arial" w:hAnsi="Arial" w:cs="Arial"/>
        </w:rPr>
        <w:t>si no está habitada por un hogar</w:t>
      </w:r>
      <w:r w:rsidR="000D72DF">
        <w:rPr>
          <w:rFonts w:ascii="Arial" w:hAnsi="Arial" w:cs="Arial"/>
        </w:rPr>
        <w:t xml:space="preserve">; </w:t>
      </w:r>
      <w:proofErr w:type="spellStart"/>
      <w:r w:rsidR="004C1749" w:rsidRPr="0088426A">
        <w:rPr>
          <w:rFonts w:ascii="Arial" w:hAnsi="Arial" w:cs="Arial"/>
        </w:rPr>
        <w:t>encuestable</w:t>
      </w:r>
      <w:proofErr w:type="spellEnd"/>
      <w:r w:rsidR="004C1749" w:rsidRPr="0088426A">
        <w:rPr>
          <w:rFonts w:ascii="Arial" w:hAnsi="Arial" w:cs="Arial"/>
        </w:rPr>
        <w:t xml:space="preserve"> </w:t>
      </w:r>
      <w:r w:rsidR="000D72DF">
        <w:rPr>
          <w:rFonts w:ascii="Arial" w:hAnsi="Arial" w:cs="Arial"/>
        </w:rPr>
        <w:t xml:space="preserve">–opciones 7 a 9– </w:t>
      </w:r>
      <w:r w:rsidR="004C1749" w:rsidRPr="0088426A">
        <w:rPr>
          <w:rFonts w:ascii="Arial" w:hAnsi="Arial" w:cs="Arial"/>
        </w:rPr>
        <w:t>si está habitada por un hogar)</w:t>
      </w:r>
      <w:r w:rsidR="00C71687">
        <w:rPr>
          <w:rFonts w:ascii="Arial" w:hAnsi="Arial" w:cs="Arial"/>
        </w:rPr>
        <w:t>.</w:t>
      </w:r>
      <w:r w:rsidR="004C1749" w:rsidRPr="0088426A">
        <w:rPr>
          <w:rFonts w:ascii="Arial" w:hAnsi="Arial" w:cs="Arial"/>
        </w:rPr>
        <w:t xml:space="preserve"> </w:t>
      </w:r>
    </w:p>
    <w:p w:rsidR="00411B17" w:rsidRDefault="00411B17" w:rsidP="00DB0AF6">
      <w:pPr>
        <w:spacing w:before="240" w:after="0" w:line="360" w:lineRule="auto"/>
        <w:ind w:right="-1"/>
        <w:jc w:val="both"/>
        <w:rPr>
          <w:rFonts w:ascii="Arial" w:hAnsi="Arial" w:cs="Arial"/>
        </w:rPr>
      </w:pPr>
      <w:r w:rsidRPr="00BB0A0B">
        <w:rPr>
          <w:rFonts w:ascii="Arial" w:hAnsi="Arial" w:cs="Arial"/>
        </w:rPr>
        <w:t>La definición de cada un</w:t>
      </w:r>
      <w:r w:rsidR="008E23F2">
        <w:rPr>
          <w:rFonts w:ascii="Arial" w:hAnsi="Arial" w:cs="Arial"/>
        </w:rPr>
        <w:t>o</w:t>
      </w:r>
      <w:r w:rsidRPr="00BB0A0B">
        <w:rPr>
          <w:rFonts w:ascii="Arial" w:hAnsi="Arial" w:cs="Arial"/>
        </w:rPr>
        <w:t xml:space="preserve"> de los motivos de no realización de la entrevista</w:t>
      </w:r>
      <w:r w:rsidR="008E23F2">
        <w:rPr>
          <w:rFonts w:ascii="Arial" w:hAnsi="Arial" w:cs="Arial"/>
        </w:rPr>
        <w:t xml:space="preserve"> y su codificación asociada,</w:t>
      </w:r>
      <w:r w:rsidRPr="00BB0A0B">
        <w:rPr>
          <w:rFonts w:ascii="Arial" w:hAnsi="Arial" w:cs="Arial"/>
        </w:rPr>
        <w:t xml:space="preserve"> se encuentran en el glosario del </w:t>
      </w:r>
      <w:r w:rsidR="008E23F2">
        <w:rPr>
          <w:rFonts w:ascii="Arial" w:hAnsi="Arial" w:cs="Arial"/>
        </w:rPr>
        <w:t>M</w:t>
      </w:r>
      <w:r w:rsidRPr="00BB0A0B">
        <w:rPr>
          <w:rFonts w:ascii="Arial" w:hAnsi="Arial" w:cs="Arial"/>
        </w:rPr>
        <w:t>anual</w:t>
      </w:r>
      <w:r w:rsidR="00003DCB" w:rsidRPr="00BB0A0B">
        <w:rPr>
          <w:rFonts w:ascii="Arial" w:hAnsi="Arial" w:cs="Arial"/>
        </w:rPr>
        <w:t xml:space="preserve"> del </w:t>
      </w:r>
      <w:r w:rsidR="008E23F2">
        <w:rPr>
          <w:rFonts w:ascii="Arial" w:hAnsi="Arial" w:cs="Arial"/>
        </w:rPr>
        <w:t>E</w:t>
      </w:r>
      <w:r w:rsidR="00003DCB" w:rsidRPr="00BB0A0B">
        <w:rPr>
          <w:rFonts w:ascii="Arial" w:hAnsi="Arial" w:cs="Arial"/>
        </w:rPr>
        <w:t>ncuestador</w:t>
      </w:r>
      <w:r w:rsidRPr="00BB0A0B">
        <w:rPr>
          <w:rFonts w:ascii="Arial" w:hAnsi="Arial" w:cs="Arial"/>
        </w:rPr>
        <w:t>.</w:t>
      </w:r>
    </w:p>
    <w:p w:rsidR="00DC74C1" w:rsidRPr="00DC74C1" w:rsidRDefault="00C71687" w:rsidP="00DB0AF6">
      <w:pPr>
        <w:spacing w:before="240" w:line="360" w:lineRule="auto"/>
        <w:ind w:right="-1"/>
        <w:jc w:val="both"/>
        <w:rPr>
          <w:rFonts w:ascii="Arial" w:hAnsi="Arial" w:cs="Arial"/>
        </w:rPr>
      </w:pPr>
      <w:r>
        <w:rPr>
          <w:rFonts w:ascii="Arial" w:hAnsi="Arial" w:cs="Arial"/>
        </w:rPr>
        <w:t>S</w:t>
      </w:r>
      <w:r w:rsidR="00DC74C1" w:rsidRPr="00C21C24">
        <w:rPr>
          <w:rFonts w:ascii="Arial" w:hAnsi="Arial" w:cs="Arial"/>
        </w:rPr>
        <w:t xml:space="preserve">i el hogar </w:t>
      </w:r>
      <w:r w:rsidR="00EA647D" w:rsidRPr="00C21C24">
        <w:rPr>
          <w:rFonts w:ascii="Arial" w:hAnsi="Arial" w:cs="Arial"/>
        </w:rPr>
        <w:t>la aceptara</w:t>
      </w:r>
      <w:r w:rsidR="002B6829" w:rsidRPr="00C21C24">
        <w:rPr>
          <w:rFonts w:ascii="Arial" w:hAnsi="Arial" w:cs="Arial"/>
        </w:rPr>
        <w:t>,</w:t>
      </w:r>
      <w:r w:rsidR="00EA647D" w:rsidRPr="00C21C24">
        <w:rPr>
          <w:rFonts w:ascii="Arial" w:hAnsi="Arial" w:cs="Arial"/>
        </w:rPr>
        <w:t xml:space="preserve"> </w:t>
      </w:r>
      <w:r w:rsidR="00333D12" w:rsidRPr="00C21C24">
        <w:rPr>
          <w:rFonts w:ascii="Arial" w:hAnsi="Arial" w:cs="Arial"/>
        </w:rPr>
        <w:t>el Supervisor</w:t>
      </w:r>
      <w:r w:rsidR="00EA647D" w:rsidRPr="00C21C24">
        <w:rPr>
          <w:rFonts w:ascii="Arial" w:hAnsi="Arial" w:cs="Arial"/>
        </w:rPr>
        <w:t xml:space="preserve"> continuará </w:t>
      </w:r>
      <w:r w:rsidR="00333D12" w:rsidRPr="00C21C24">
        <w:rPr>
          <w:rFonts w:ascii="Arial" w:hAnsi="Arial" w:cs="Arial"/>
        </w:rPr>
        <w:t xml:space="preserve">la compleción del formulario </w:t>
      </w:r>
      <w:r w:rsidR="00EA647D" w:rsidRPr="00C21C24">
        <w:rPr>
          <w:rFonts w:ascii="Arial" w:hAnsi="Arial" w:cs="Arial"/>
        </w:rPr>
        <w:t xml:space="preserve">con la pregunta </w:t>
      </w:r>
      <w:r w:rsidR="00EA647D" w:rsidRPr="00C21C24">
        <w:rPr>
          <w:rFonts w:ascii="Arial" w:hAnsi="Arial" w:cs="Arial"/>
          <w:b/>
        </w:rPr>
        <w:t>Sp</w:t>
      </w:r>
      <w:r>
        <w:rPr>
          <w:rFonts w:ascii="Arial" w:hAnsi="Arial" w:cs="Arial"/>
          <w:b/>
        </w:rPr>
        <w:t>3</w:t>
      </w:r>
      <w:r w:rsidR="00EA647D" w:rsidRPr="00C21C24">
        <w:rPr>
          <w:rFonts w:ascii="Arial" w:hAnsi="Arial" w:cs="Arial"/>
          <w:b/>
        </w:rPr>
        <w:t>.</w:t>
      </w:r>
    </w:p>
    <w:p w:rsidR="00EA647D" w:rsidRDefault="0027498C" w:rsidP="00720D38">
      <w:pPr>
        <w:spacing w:before="240" w:line="360" w:lineRule="auto"/>
        <w:jc w:val="both"/>
        <w:rPr>
          <w:rFonts w:ascii="Arial" w:hAnsi="Arial" w:cs="Arial"/>
        </w:rPr>
      </w:pPr>
      <w:r w:rsidRPr="0027498C">
        <w:rPr>
          <w:noProof/>
        </w:rPr>
        <w:pict>
          <v:shape id="_x0000_s1232" type="#_x0000_t202" style="position:absolute;left:0;text-align:left;margin-left:4.3pt;margin-top:74.05pt;width:426.45pt;height:56.15pt;z-index:251685888" fillcolor="#4f81bd [3204]" strokecolor="#4f81bd [3204]" strokeweight="10pt">
            <v:stroke linestyle="thinThin"/>
            <v:shadow color="#868686"/>
            <v:textbox style="mso-next-textbox:#_x0000_s1232;mso-fit-shape-to-text:t">
              <w:txbxContent>
                <w:p w:rsidR="001375C0" w:rsidRPr="00720D38" w:rsidRDefault="001375C0" w:rsidP="00720D38">
                  <w:pPr>
                    <w:spacing w:before="240" w:line="360" w:lineRule="auto"/>
                    <w:jc w:val="both"/>
                    <w:rPr>
                      <w:rFonts w:ascii="Arial" w:hAnsi="Arial" w:cs="Arial"/>
                      <w:b/>
                      <w:color w:val="FFFFFF" w:themeColor="background1"/>
                    </w:rPr>
                  </w:pPr>
                  <w:r w:rsidRPr="00C21C24">
                    <w:rPr>
                      <w:rFonts w:ascii="Arial" w:hAnsi="Arial" w:cs="Arial"/>
                      <w:b/>
                      <w:color w:val="FFFFFF" w:themeColor="background1"/>
                    </w:rPr>
                    <w:t xml:space="preserve">En el caso de que la vivienda estuviera estar habitada por más de un hogar el Supervisor entrevistará </w:t>
                  </w:r>
                  <w:r>
                    <w:rPr>
                      <w:rFonts w:ascii="Arial" w:hAnsi="Arial" w:cs="Arial"/>
                      <w:b/>
                      <w:color w:val="FFFFFF" w:themeColor="background1"/>
                    </w:rPr>
                    <w:t>a todos hogares</w:t>
                  </w:r>
                </w:p>
              </w:txbxContent>
            </v:textbox>
            <w10:wrap type="square"/>
          </v:shape>
        </w:pict>
      </w:r>
      <w:r w:rsidR="00EA647D">
        <w:rPr>
          <w:rFonts w:ascii="Arial" w:hAnsi="Arial" w:cs="Arial"/>
          <w:b/>
        </w:rPr>
        <w:t xml:space="preserve">Pregunta </w:t>
      </w:r>
      <w:r w:rsidR="004F7038" w:rsidRPr="00EA647D">
        <w:rPr>
          <w:rFonts w:ascii="Arial" w:hAnsi="Arial" w:cs="Arial"/>
          <w:b/>
        </w:rPr>
        <w:t>Sp</w:t>
      </w:r>
      <w:r w:rsidR="00C71687">
        <w:rPr>
          <w:rFonts w:ascii="Arial" w:hAnsi="Arial" w:cs="Arial"/>
          <w:b/>
        </w:rPr>
        <w:t>3</w:t>
      </w:r>
      <w:r w:rsidR="002B58E6" w:rsidRPr="00EA647D">
        <w:rPr>
          <w:rFonts w:ascii="Arial" w:hAnsi="Arial" w:cs="Arial"/>
          <w:b/>
        </w:rPr>
        <w:t xml:space="preserve"> </w:t>
      </w:r>
      <w:r w:rsidR="00EA647D">
        <w:rPr>
          <w:rFonts w:ascii="Arial" w:hAnsi="Arial" w:cs="Arial"/>
          <w:b/>
        </w:rPr>
        <w:t>– Cantidad de hogares en la vivienda</w:t>
      </w:r>
      <w:r w:rsidR="00EA647D" w:rsidRPr="00EA647D">
        <w:rPr>
          <w:rFonts w:ascii="Arial" w:hAnsi="Arial" w:cs="Arial"/>
        </w:rPr>
        <w:t xml:space="preserve">: para su detección se </w:t>
      </w:r>
      <w:r w:rsidR="000A1BB2" w:rsidRPr="00C21C24">
        <w:rPr>
          <w:rFonts w:ascii="Arial" w:hAnsi="Arial" w:cs="Arial"/>
        </w:rPr>
        <w:t>formula</w:t>
      </w:r>
      <w:r w:rsidR="000A1BB2">
        <w:rPr>
          <w:rFonts w:ascii="Arial" w:hAnsi="Arial" w:cs="Arial"/>
        </w:rPr>
        <w:t xml:space="preserve"> </w:t>
      </w:r>
      <w:r w:rsidR="00EA647D" w:rsidRPr="00EA647D">
        <w:rPr>
          <w:rFonts w:ascii="Arial" w:hAnsi="Arial" w:cs="Arial"/>
        </w:rPr>
        <w:t>la pregunta“¿Todas las personas que residen en esta vivienda comparten los gastos de comida?”</w:t>
      </w:r>
      <w:r w:rsidR="00EA647D">
        <w:rPr>
          <w:rFonts w:ascii="Arial" w:hAnsi="Arial" w:cs="Arial"/>
          <w:b/>
        </w:rPr>
        <w:t xml:space="preserve">; </w:t>
      </w:r>
      <w:r w:rsidR="00EA647D" w:rsidRPr="00EA647D">
        <w:rPr>
          <w:rFonts w:ascii="Arial" w:hAnsi="Arial" w:cs="Arial"/>
        </w:rPr>
        <w:t>se completará en el casillero correspondiente</w:t>
      </w:r>
      <w:r w:rsidR="00EA647D">
        <w:rPr>
          <w:rFonts w:ascii="Arial" w:hAnsi="Arial" w:cs="Arial"/>
        </w:rPr>
        <w:t xml:space="preserve">. </w:t>
      </w:r>
    </w:p>
    <w:p w:rsidR="00D2588F" w:rsidRPr="005C3BC5" w:rsidRDefault="00763551" w:rsidP="00720D38">
      <w:pPr>
        <w:spacing w:before="240" w:line="360" w:lineRule="auto"/>
        <w:ind w:right="-1"/>
        <w:jc w:val="both"/>
        <w:rPr>
          <w:rFonts w:ascii="Arial" w:hAnsi="Arial" w:cs="Arial"/>
        </w:rPr>
      </w:pPr>
      <w:r w:rsidRPr="005C3BC5">
        <w:rPr>
          <w:rFonts w:ascii="Arial" w:hAnsi="Arial" w:cs="Arial"/>
          <w:b/>
        </w:rPr>
        <w:t xml:space="preserve">Pregunta </w:t>
      </w:r>
      <w:r w:rsidR="00D2588F" w:rsidRPr="005C3BC5">
        <w:rPr>
          <w:rFonts w:ascii="Arial" w:hAnsi="Arial" w:cs="Arial"/>
          <w:b/>
        </w:rPr>
        <w:t>Sp</w:t>
      </w:r>
      <w:r w:rsidR="00C71687">
        <w:rPr>
          <w:rFonts w:ascii="Arial" w:hAnsi="Arial" w:cs="Arial"/>
          <w:b/>
        </w:rPr>
        <w:t>4</w:t>
      </w:r>
      <w:r w:rsidR="00D2588F" w:rsidRPr="005C3BC5">
        <w:rPr>
          <w:rFonts w:ascii="Arial" w:hAnsi="Arial" w:cs="Arial"/>
          <w:b/>
        </w:rPr>
        <w:t xml:space="preserve"> </w:t>
      </w:r>
      <w:r w:rsidRPr="005C3BC5">
        <w:rPr>
          <w:rFonts w:ascii="Arial" w:hAnsi="Arial" w:cs="Arial"/>
          <w:b/>
        </w:rPr>
        <w:t>–</w:t>
      </w:r>
      <w:r w:rsidRPr="005C3BC5">
        <w:rPr>
          <w:rFonts w:ascii="Arial" w:hAnsi="Arial" w:cs="Arial"/>
        </w:rPr>
        <w:t xml:space="preserve"> </w:t>
      </w:r>
      <w:r w:rsidR="000A1BB2" w:rsidRPr="005C3BC5">
        <w:rPr>
          <w:rFonts w:ascii="Arial" w:hAnsi="Arial" w:cs="Arial"/>
        </w:rPr>
        <w:t>Con</w:t>
      </w:r>
      <w:r w:rsidR="000A1BB2" w:rsidRPr="005C3BC5">
        <w:rPr>
          <w:rFonts w:ascii="Arial" w:hAnsi="Arial" w:cs="Arial"/>
          <w:b/>
        </w:rPr>
        <w:t xml:space="preserve"> </w:t>
      </w:r>
      <w:r w:rsidRPr="005C3BC5">
        <w:rPr>
          <w:rFonts w:ascii="Arial" w:hAnsi="Arial" w:cs="Arial"/>
          <w:b/>
        </w:rPr>
        <w:t>“</w:t>
      </w:r>
      <w:r w:rsidR="00D2588F" w:rsidRPr="005C3BC5">
        <w:rPr>
          <w:rFonts w:ascii="Arial" w:hAnsi="Arial" w:cs="Arial"/>
          <w:b/>
        </w:rPr>
        <w:t>El hogar</w:t>
      </w:r>
      <w:r w:rsidR="00003DCB" w:rsidRPr="005C3BC5">
        <w:rPr>
          <w:rFonts w:ascii="Arial" w:hAnsi="Arial" w:cs="Arial"/>
          <w:b/>
        </w:rPr>
        <w:t>,</w:t>
      </w:r>
      <w:r w:rsidR="00D2588F" w:rsidRPr="005C3BC5">
        <w:rPr>
          <w:rFonts w:ascii="Arial" w:hAnsi="Arial" w:cs="Arial"/>
          <w:b/>
        </w:rPr>
        <w:t xml:space="preserve"> </w:t>
      </w:r>
      <w:r w:rsidR="00003DCB" w:rsidRPr="005C3BC5">
        <w:rPr>
          <w:rFonts w:ascii="Arial" w:hAnsi="Arial" w:cs="Arial"/>
          <w:b/>
        </w:rPr>
        <w:t>¿</w:t>
      </w:r>
      <w:r w:rsidR="00D2588F" w:rsidRPr="005C3BC5">
        <w:rPr>
          <w:rFonts w:ascii="Arial" w:hAnsi="Arial" w:cs="Arial"/>
          <w:b/>
        </w:rPr>
        <w:t xml:space="preserve">fue entrevistado por el </w:t>
      </w:r>
      <w:r w:rsidR="000A1BB2" w:rsidRPr="005C3BC5">
        <w:rPr>
          <w:rFonts w:ascii="Arial" w:hAnsi="Arial" w:cs="Arial"/>
          <w:b/>
        </w:rPr>
        <w:t>E</w:t>
      </w:r>
      <w:r w:rsidR="00D2588F" w:rsidRPr="005C3BC5">
        <w:rPr>
          <w:rFonts w:ascii="Arial" w:hAnsi="Arial" w:cs="Arial"/>
          <w:b/>
        </w:rPr>
        <w:t>ncuestador?</w:t>
      </w:r>
      <w:r w:rsidRPr="005C3BC5">
        <w:rPr>
          <w:rFonts w:ascii="Arial" w:hAnsi="Arial" w:cs="Arial"/>
          <w:b/>
        </w:rPr>
        <w:t xml:space="preserve">” </w:t>
      </w:r>
      <w:r w:rsidRPr="005C3BC5">
        <w:rPr>
          <w:rFonts w:ascii="Arial" w:hAnsi="Arial" w:cs="Arial"/>
        </w:rPr>
        <w:t xml:space="preserve">se </w:t>
      </w:r>
      <w:r w:rsidR="0057727C" w:rsidRPr="005C3BC5">
        <w:rPr>
          <w:rFonts w:ascii="Arial" w:hAnsi="Arial" w:cs="Arial"/>
        </w:rPr>
        <w:t xml:space="preserve">pretende corroborar si </w:t>
      </w:r>
      <w:r w:rsidR="00D2588F" w:rsidRPr="005C3BC5">
        <w:rPr>
          <w:rFonts w:ascii="Arial" w:hAnsi="Arial" w:cs="Arial"/>
        </w:rPr>
        <w:t xml:space="preserve">el </w:t>
      </w:r>
      <w:r w:rsidR="0057727C" w:rsidRPr="005C3BC5">
        <w:rPr>
          <w:rFonts w:ascii="Arial" w:hAnsi="Arial" w:cs="Arial"/>
        </w:rPr>
        <w:t>E</w:t>
      </w:r>
      <w:r w:rsidR="00D2588F" w:rsidRPr="005C3BC5">
        <w:rPr>
          <w:rFonts w:ascii="Arial" w:hAnsi="Arial" w:cs="Arial"/>
        </w:rPr>
        <w:t>ncuestador contactó al hogar</w:t>
      </w:r>
      <w:r w:rsidRPr="005C3BC5">
        <w:rPr>
          <w:rFonts w:ascii="Arial" w:hAnsi="Arial" w:cs="Arial"/>
        </w:rPr>
        <w:t xml:space="preserve"> </w:t>
      </w:r>
      <w:r w:rsidR="00D2588F" w:rsidRPr="005C3BC5">
        <w:rPr>
          <w:rFonts w:ascii="Arial" w:hAnsi="Arial" w:cs="Arial"/>
        </w:rPr>
        <w:t>en forma presencial</w:t>
      </w:r>
      <w:r w:rsidR="009B2731" w:rsidRPr="005C3BC5">
        <w:rPr>
          <w:rFonts w:ascii="Arial" w:hAnsi="Arial" w:cs="Arial"/>
        </w:rPr>
        <w:t xml:space="preserve">, </w:t>
      </w:r>
      <w:r w:rsidR="00D2588F" w:rsidRPr="005C3BC5">
        <w:rPr>
          <w:rFonts w:ascii="Arial" w:hAnsi="Arial" w:cs="Arial"/>
        </w:rPr>
        <w:t>telefónica</w:t>
      </w:r>
      <w:r w:rsidR="009B2731" w:rsidRPr="005C3BC5">
        <w:rPr>
          <w:rFonts w:ascii="Arial" w:hAnsi="Arial" w:cs="Arial"/>
        </w:rPr>
        <w:t xml:space="preserve"> o</w:t>
      </w:r>
      <w:r w:rsidR="0057727C" w:rsidRPr="005C3BC5">
        <w:rPr>
          <w:rFonts w:ascii="Arial" w:hAnsi="Arial" w:cs="Arial"/>
        </w:rPr>
        <w:t xml:space="preserve"> si el hogar no fue entrevistado por el E</w:t>
      </w:r>
      <w:r w:rsidR="009B2731" w:rsidRPr="005C3BC5">
        <w:rPr>
          <w:rFonts w:ascii="Arial" w:hAnsi="Arial" w:cs="Arial"/>
        </w:rPr>
        <w:t>ncuestador.</w:t>
      </w:r>
      <w:r w:rsidR="00D2588F" w:rsidRPr="005C3BC5">
        <w:rPr>
          <w:rFonts w:ascii="Arial" w:hAnsi="Arial" w:cs="Arial"/>
        </w:rPr>
        <w:t xml:space="preserve"> </w:t>
      </w:r>
      <w:r w:rsidR="009B2731" w:rsidRPr="005C3BC5">
        <w:rPr>
          <w:rFonts w:ascii="Arial" w:hAnsi="Arial" w:cs="Arial"/>
        </w:rPr>
        <w:t xml:space="preserve">Si marcó la opción 3 </w:t>
      </w:r>
      <w:r w:rsidRPr="005C3BC5">
        <w:rPr>
          <w:rFonts w:ascii="Arial" w:hAnsi="Arial" w:cs="Arial"/>
        </w:rPr>
        <w:t xml:space="preserve">(tres) </w:t>
      </w:r>
      <w:r w:rsidR="0057727C" w:rsidRPr="005C3BC5">
        <w:rPr>
          <w:rFonts w:ascii="Arial" w:hAnsi="Arial" w:cs="Arial"/>
        </w:rPr>
        <w:t xml:space="preserve">el Supervisor </w:t>
      </w:r>
      <w:r w:rsidR="00BF266F" w:rsidRPr="005C3BC5">
        <w:rPr>
          <w:rFonts w:ascii="Arial" w:hAnsi="Arial" w:cs="Arial"/>
        </w:rPr>
        <w:t xml:space="preserve">deberá </w:t>
      </w:r>
      <w:r w:rsidR="00003DCB" w:rsidRPr="005C3BC5">
        <w:rPr>
          <w:rFonts w:ascii="Arial" w:hAnsi="Arial" w:cs="Arial"/>
        </w:rPr>
        <w:t>realizar</w:t>
      </w:r>
      <w:r w:rsidR="00BF266F" w:rsidRPr="005C3BC5">
        <w:rPr>
          <w:rFonts w:ascii="Arial" w:hAnsi="Arial" w:cs="Arial"/>
        </w:rPr>
        <w:t xml:space="preserve"> la encuesta </w:t>
      </w:r>
      <w:r w:rsidR="00003DCB" w:rsidRPr="005C3BC5">
        <w:rPr>
          <w:rFonts w:ascii="Arial" w:hAnsi="Arial" w:cs="Arial"/>
        </w:rPr>
        <w:t>completa</w:t>
      </w:r>
      <w:r w:rsidR="002310B5">
        <w:rPr>
          <w:rFonts w:ascii="Arial" w:hAnsi="Arial" w:cs="Arial"/>
        </w:rPr>
        <w:t>.</w:t>
      </w:r>
      <w:r w:rsidR="00003DCB" w:rsidRPr="005C3BC5">
        <w:rPr>
          <w:rFonts w:ascii="Arial" w:hAnsi="Arial" w:cs="Arial"/>
        </w:rPr>
        <w:t xml:space="preserve"> </w:t>
      </w:r>
    </w:p>
    <w:p w:rsidR="00CE0935" w:rsidRPr="005C3BC5" w:rsidRDefault="008A2C3E" w:rsidP="00DA1A4B">
      <w:pPr>
        <w:spacing w:line="360" w:lineRule="auto"/>
        <w:ind w:right="-1"/>
        <w:jc w:val="both"/>
        <w:rPr>
          <w:rFonts w:ascii="Arial" w:hAnsi="Arial" w:cs="Arial"/>
        </w:rPr>
      </w:pPr>
      <w:r w:rsidRPr="005C3BC5">
        <w:rPr>
          <w:rFonts w:ascii="Arial" w:hAnsi="Arial" w:cs="Arial"/>
          <w:b/>
        </w:rPr>
        <w:t xml:space="preserve">Pregunta </w:t>
      </w:r>
      <w:r w:rsidR="00CE0935" w:rsidRPr="005C3BC5">
        <w:rPr>
          <w:rFonts w:ascii="Arial" w:hAnsi="Arial" w:cs="Arial"/>
          <w:b/>
        </w:rPr>
        <w:t>Sp</w:t>
      </w:r>
      <w:r w:rsidR="00C71687">
        <w:rPr>
          <w:rFonts w:ascii="Arial" w:hAnsi="Arial" w:cs="Arial"/>
          <w:b/>
        </w:rPr>
        <w:t>5</w:t>
      </w:r>
      <w:r w:rsidRPr="005C3BC5">
        <w:rPr>
          <w:rFonts w:ascii="Arial" w:hAnsi="Arial" w:cs="Arial"/>
          <w:b/>
        </w:rPr>
        <w:t xml:space="preserve"> - </w:t>
      </w:r>
      <w:r w:rsidR="00CE0935" w:rsidRPr="005C3BC5">
        <w:rPr>
          <w:rFonts w:ascii="Arial" w:hAnsi="Arial" w:cs="Arial"/>
          <w:b/>
        </w:rPr>
        <w:t>Nombre del respondiente de la supervisión</w:t>
      </w:r>
      <w:r w:rsidRPr="005C3BC5">
        <w:rPr>
          <w:rFonts w:ascii="Arial" w:hAnsi="Arial" w:cs="Arial"/>
          <w:b/>
        </w:rPr>
        <w:t xml:space="preserve">: </w:t>
      </w:r>
      <w:r w:rsidR="00E158A5" w:rsidRPr="005C3BC5">
        <w:rPr>
          <w:rFonts w:ascii="Arial" w:hAnsi="Arial" w:cs="Arial"/>
        </w:rPr>
        <w:t xml:space="preserve">el Supervisor hará constar </w:t>
      </w:r>
      <w:r w:rsidR="00CE0935" w:rsidRPr="005C3BC5">
        <w:rPr>
          <w:rFonts w:ascii="Arial" w:hAnsi="Arial" w:cs="Arial"/>
        </w:rPr>
        <w:t>el nombre de pila del res</w:t>
      </w:r>
      <w:r w:rsidR="00FB3941" w:rsidRPr="005C3BC5">
        <w:rPr>
          <w:rFonts w:ascii="Arial" w:hAnsi="Arial" w:cs="Arial"/>
        </w:rPr>
        <w:t>p</w:t>
      </w:r>
      <w:r w:rsidR="00CE0935" w:rsidRPr="005C3BC5">
        <w:rPr>
          <w:rFonts w:ascii="Arial" w:hAnsi="Arial" w:cs="Arial"/>
        </w:rPr>
        <w:t>ondiente de la supervisión</w:t>
      </w:r>
      <w:r w:rsidR="004C5165" w:rsidRPr="005C3BC5">
        <w:rPr>
          <w:rFonts w:ascii="Arial" w:hAnsi="Arial" w:cs="Arial"/>
        </w:rPr>
        <w:t>; q</w:t>
      </w:r>
      <w:r w:rsidR="00DA1A4B" w:rsidRPr="005C3BC5">
        <w:rPr>
          <w:rFonts w:ascii="Arial" w:hAnsi="Arial" w:cs="Arial"/>
        </w:rPr>
        <w:t xml:space="preserve">ue debe </w:t>
      </w:r>
      <w:r w:rsidR="00E158A5" w:rsidRPr="005C3BC5">
        <w:rPr>
          <w:rFonts w:ascii="Arial" w:hAnsi="Arial" w:cs="Arial"/>
        </w:rPr>
        <w:t xml:space="preserve">coincidir con el </w:t>
      </w:r>
      <w:r w:rsidR="00DA1A4B" w:rsidRPr="005C3BC5">
        <w:rPr>
          <w:rFonts w:ascii="Arial" w:hAnsi="Arial" w:cs="Arial"/>
        </w:rPr>
        <w:t xml:space="preserve">que figura en la </w:t>
      </w:r>
      <w:r w:rsidR="00E158A5" w:rsidRPr="005C3BC5">
        <w:rPr>
          <w:rFonts w:ascii="Arial" w:hAnsi="Arial" w:cs="Arial"/>
        </w:rPr>
        <w:t>H</w:t>
      </w:r>
      <w:r w:rsidR="00DA1A4B" w:rsidRPr="005C3BC5">
        <w:rPr>
          <w:rFonts w:ascii="Arial" w:hAnsi="Arial" w:cs="Arial"/>
        </w:rPr>
        <w:t>oja de ruta de la supervisión</w:t>
      </w:r>
      <w:r w:rsidR="004C5165" w:rsidRPr="005C3BC5">
        <w:rPr>
          <w:rFonts w:ascii="Arial" w:hAnsi="Arial" w:cs="Arial"/>
        </w:rPr>
        <w:t>; s</w:t>
      </w:r>
      <w:r w:rsidR="00DA1A4B" w:rsidRPr="005C3BC5">
        <w:rPr>
          <w:rFonts w:ascii="Arial" w:hAnsi="Arial" w:cs="Arial"/>
        </w:rPr>
        <w:t>i no fuera así (porque la persona no se encuentra por viaje, vacaciones, enfermedad) se realizará la supervisión con un miembro del hogar disponible</w:t>
      </w:r>
      <w:r w:rsidR="002310B5">
        <w:rPr>
          <w:rFonts w:ascii="Arial" w:hAnsi="Arial" w:cs="Arial"/>
        </w:rPr>
        <w:t xml:space="preserve"> (de 18 años y más)</w:t>
      </w:r>
      <w:r w:rsidR="00DA1A4B" w:rsidRPr="005C3BC5">
        <w:rPr>
          <w:rFonts w:ascii="Arial" w:hAnsi="Arial" w:cs="Arial"/>
        </w:rPr>
        <w:t>, qu</w:t>
      </w:r>
      <w:r w:rsidR="00E158A5" w:rsidRPr="005C3BC5">
        <w:rPr>
          <w:rFonts w:ascii="Arial" w:hAnsi="Arial" w:cs="Arial"/>
        </w:rPr>
        <w:t>i</w:t>
      </w:r>
      <w:r w:rsidR="00DA1A4B" w:rsidRPr="005C3BC5">
        <w:rPr>
          <w:rFonts w:ascii="Arial" w:hAnsi="Arial" w:cs="Arial"/>
        </w:rPr>
        <w:t>e</w:t>
      </w:r>
      <w:r w:rsidR="00E158A5" w:rsidRPr="005C3BC5">
        <w:rPr>
          <w:rFonts w:ascii="Arial" w:hAnsi="Arial" w:cs="Arial"/>
        </w:rPr>
        <w:t>n</w:t>
      </w:r>
      <w:r w:rsidR="00DA1A4B" w:rsidRPr="005C3BC5">
        <w:rPr>
          <w:rFonts w:ascii="Arial" w:hAnsi="Arial" w:cs="Arial"/>
        </w:rPr>
        <w:t xml:space="preserve"> contestará por el miembro ausente </w:t>
      </w:r>
      <w:r w:rsidR="004C5165" w:rsidRPr="005C3BC5">
        <w:rPr>
          <w:rFonts w:ascii="Arial" w:hAnsi="Arial" w:cs="Arial"/>
        </w:rPr>
        <w:t>(</w:t>
      </w:r>
      <w:r w:rsidR="00E158A5" w:rsidRPr="005C3BC5">
        <w:rPr>
          <w:rFonts w:ascii="Arial" w:hAnsi="Arial" w:cs="Arial"/>
        </w:rPr>
        <w:t xml:space="preserve">el Supervisor lo </w:t>
      </w:r>
      <w:r w:rsidR="00DA1A4B" w:rsidRPr="005C3BC5">
        <w:rPr>
          <w:rFonts w:ascii="Arial" w:hAnsi="Arial" w:cs="Arial"/>
        </w:rPr>
        <w:t>deberá aclara</w:t>
      </w:r>
      <w:r w:rsidR="004C5165" w:rsidRPr="005C3BC5">
        <w:rPr>
          <w:rFonts w:ascii="Arial" w:hAnsi="Arial" w:cs="Arial"/>
        </w:rPr>
        <w:t>r</w:t>
      </w:r>
      <w:r w:rsidR="00DA1A4B" w:rsidRPr="005C3BC5">
        <w:rPr>
          <w:rFonts w:ascii="Arial" w:hAnsi="Arial" w:cs="Arial"/>
        </w:rPr>
        <w:t xml:space="preserve"> en </w:t>
      </w:r>
      <w:r w:rsidR="00E158A5" w:rsidRPr="005C3BC5">
        <w:rPr>
          <w:rFonts w:ascii="Arial" w:hAnsi="Arial" w:cs="Arial"/>
        </w:rPr>
        <w:t>el campo O</w:t>
      </w:r>
      <w:r w:rsidR="00DA1A4B" w:rsidRPr="005C3BC5">
        <w:rPr>
          <w:rFonts w:ascii="Arial" w:hAnsi="Arial" w:cs="Arial"/>
        </w:rPr>
        <w:t>bservaciones</w:t>
      </w:r>
      <w:r w:rsidR="004C5165" w:rsidRPr="005C3BC5">
        <w:rPr>
          <w:rFonts w:ascii="Arial" w:hAnsi="Arial" w:cs="Arial"/>
        </w:rPr>
        <w:t>)</w:t>
      </w:r>
      <w:r w:rsidR="00DA1A4B" w:rsidRPr="005C3BC5">
        <w:rPr>
          <w:rFonts w:ascii="Arial" w:hAnsi="Arial" w:cs="Arial"/>
        </w:rPr>
        <w:t>.</w:t>
      </w:r>
    </w:p>
    <w:p w:rsidR="008A2C3E" w:rsidRDefault="008A2C3E" w:rsidP="00720D38">
      <w:pPr>
        <w:spacing w:before="240" w:after="0" w:line="360" w:lineRule="auto"/>
        <w:ind w:right="-1"/>
        <w:jc w:val="both"/>
        <w:rPr>
          <w:rFonts w:ascii="Arial" w:hAnsi="Arial" w:cs="Arial"/>
        </w:rPr>
      </w:pPr>
      <w:r w:rsidRPr="005C3BC5">
        <w:rPr>
          <w:rFonts w:ascii="Arial" w:hAnsi="Arial" w:cs="Arial"/>
          <w:b/>
        </w:rPr>
        <w:lastRenderedPageBreak/>
        <w:t xml:space="preserve">Pregunta </w:t>
      </w:r>
      <w:r w:rsidR="00CE0935" w:rsidRPr="005C3BC5">
        <w:rPr>
          <w:rFonts w:ascii="Arial" w:hAnsi="Arial" w:cs="Arial"/>
          <w:b/>
        </w:rPr>
        <w:t>Sp</w:t>
      </w:r>
      <w:r w:rsidR="00C71687">
        <w:rPr>
          <w:rFonts w:ascii="Arial" w:hAnsi="Arial" w:cs="Arial"/>
          <w:b/>
        </w:rPr>
        <w:t>6</w:t>
      </w:r>
      <w:r w:rsidR="00720D38" w:rsidRPr="005C3BC5">
        <w:rPr>
          <w:rFonts w:ascii="Arial" w:hAnsi="Arial" w:cs="Arial"/>
          <w:b/>
        </w:rPr>
        <w:t xml:space="preserve"> </w:t>
      </w:r>
      <w:r w:rsidRPr="005C3BC5">
        <w:rPr>
          <w:rFonts w:ascii="Arial" w:hAnsi="Arial" w:cs="Arial"/>
          <w:b/>
        </w:rPr>
        <w:t xml:space="preserve">- </w:t>
      </w:r>
      <w:r w:rsidR="00CE0935" w:rsidRPr="005C3BC5">
        <w:rPr>
          <w:rFonts w:ascii="Arial" w:hAnsi="Arial" w:cs="Arial"/>
          <w:b/>
        </w:rPr>
        <w:t>Cantidad de componentes del hogar</w:t>
      </w:r>
      <w:r w:rsidR="00720D38" w:rsidRPr="005C3BC5">
        <w:rPr>
          <w:rFonts w:ascii="Arial" w:hAnsi="Arial" w:cs="Arial"/>
          <w:b/>
        </w:rPr>
        <w:t xml:space="preserve">: </w:t>
      </w:r>
      <w:r w:rsidR="00E158A5" w:rsidRPr="005C3BC5">
        <w:rPr>
          <w:rFonts w:ascii="Arial" w:hAnsi="Arial" w:cs="Arial"/>
        </w:rPr>
        <w:t xml:space="preserve">el </w:t>
      </w:r>
      <w:r w:rsidR="00BB127E" w:rsidRPr="005C3BC5">
        <w:rPr>
          <w:rFonts w:ascii="Arial" w:hAnsi="Arial" w:cs="Arial"/>
        </w:rPr>
        <w:t>Supervisor</w:t>
      </w:r>
      <w:r w:rsidR="00E158A5" w:rsidRPr="005C3BC5">
        <w:rPr>
          <w:rFonts w:ascii="Arial" w:hAnsi="Arial" w:cs="Arial"/>
          <w:b/>
        </w:rPr>
        <w:t xml:space="preserve"> </w:t>
      </w:r>
      <w:r w:rsidR="00EC255C" w:rsidRPr="005C3BC5">
        <w:rPr>
          <w:rFonts w:ascii="Arial" w:hAnsi="Arial" w:cs="Arial"/>
        </w:rPr>
        <w:t>preguntará cuá</w:t>
      </w:r>
      <w:r w:rsidR="00720D38" w:rsidRPr="005C3BC5">
        <w:rPr>
          <w:rFonts w:ascii="Arial" w:hAnsi="Arial" w:cs="Arial"/>
        </w:rPr>
        <w:t>ntas per</w:t>
      </w:r>
      <w:r w:rsidR="00003DCB" w:rsidRPr="005C3BC5">
        <w:rPr>
          <w:rFonts w:ascii="Arial" w:hAnsi="Arial" w:cs="Arial"/>
        </w:rPr>
        <w:t>s</w:t>
      </w:r>
      <w:r w:rsidR="00720D38" w:rsidRPr="005C3BC5">
        <w:rPr>
          <w:rFonts w:ascii="Arial" w:hAnsi="Arial" w:cs="Arial"/>
        </w:rPr>
        <w:t>onas integran el hogar sin listarlas</w:t>
      </w:r>
      <w:r w:rsidR="00E158A5" w:rsidRPr="005C3BC5">
        <w:rPr>
          <w:rFonts w:ascii="Arial" w:hAnsi="Arial" w:cs="Arial"/>
        </w:rPr>
        <w:t>; si fuera necesario</w:t>
      </w:r>
      <w:r w:rsidR="00BB127E" w:rsidRPr="005C3BC5">
        <w:rPr>
          <w:rFonts w:ascii="Arial" w:hAnsi="Arial" w:cs="Arial"/>
        </w:rPr>
        <w:t>,</w:t>
      </w:r>
      <w:r w:rsidR="00720D38" w:rsidRPr="005C3BC5">
        <w:rPr>
          <w:rFonts w:ascii="Arial" w:hAnsi="Arial" w:cs="Arial"/>
        </w:rPr>
        <w:t xml:space="preserve"> </w:t>
      </w:r>
      <w:r w:rsidR="00E158A5" w:rsidRPr="005C3BC5">
        <w:rPr>
          <w:rFonts w:ascii="Arial" w:hAnsi="Arial" w:cs="Arial"/>
        </w:rPr>
        <w:t xml:space="preserve">le </w:t>
      </w:r>
      <w:r w:rsidR="00720D38" w:rsidRPr="005C3BC5">
        <w:rPr>
          <w:rFonts w:ascii="Arial" w:hAnsi="Arial" w:cs="Arial"/>
        </w:rPr>
        <w:t>solicitará al entrevistado que las enuncie para</w:t>
      </w:r>
      <w:r w:rsidR="00BB127E" w:rsidRPr="005C3BC5">
        <w:rPr>
          <w:rFonts w:ascii="Arial" w:hAnsi="Arial" w:cs="Arial"/>
        </w:rPr>
        <w:t xml:space="preserve"> ir contándolas.</w:t>
      </w:r>
    </w:p>
    <w:p w:rsidR="00C71687" w:rsidRDefault="00C71687" w:rsidP="00720D38">
      <w:pPr>
        <w:spacing w:before="240" w:after="0" w:line="360" w:lineRule="auto"/>
        <w:ind w:right="-1"/>
        <w:jc w:val="both"/>
        <w:rPr>
          <w:rFonts w:ascii="Arial" w:hAnsi="Arial" w:cs="Arial"/>
          <w:b/>
        </w:rPr>
      </w:pPr>
      <w:r w:rsidRPr="005C3BC5">
        <w:rPr>
          <w:rFonts w:ascii="Arial" w:hAnsi="Arial" w:cs="Arial"/>
          <w:b/>
        </w:rPr>
        <w:t>Pregunta Sp</w:t>
      </w:r>
      <w:r>
        <w:rPr>
          <w:rFonts w:ascii="Arial" w:hAnsi="Arial" w:cs="Arial"/>
          <w:b/>
        </w:rPr>
        <w:t>7</w:t>
      </w:r>
      <w:r w:rsidR="009F3955">
        <w:rPr>
          <w:rFonts w:ascii="Arial" w:hAnsi="Arial" w:cs="Arial"/>
          <w:b/>
        </w:rPr>
        <w:t xml:space="preserve"> – Cantidad de habitaciones / ambientes totales de la vivienda</w:t>
      </w:r>
    </w:p>
    <w:p w:rsidR="009F3955" w:rsidRDefault="009F3955" w:rsidP="00720D38">
      <w:pPr>
        <w:spacing w:before="240" w:after="0" w:line="360" w:lineRule="auto"/>
        <w:ind w:right="-1"/>
        <w:jc w:val="both"/>
        <w:rPr>
          <w:rFonts w:ascii="Arial" w:hAnsi="Arial" w:cs="Arial"/>
          <w:b/>
        </w:rPr>
      </w:pPr>
      <w:r>
        <w:rPr>
          <w:rFonts w:ascii="Arial" w:hAnsi="Arial" w:cs="Arial"/>
          <w:b/>
        </w:rPr>
        <w:t>Pregunta Sp8 – Cantidad de habitaciones / ambientes de uso exclusivo del hogar entrevistado</w:t>
      </w:r>
    </w:p>
    <w:p w:rsidR="009F3955" w:rsidRPr="00720D38" w:rsidRDefault="009F3955" w:rsidP="009F3955">
      <w:pPr>
        <w:spacing w:before="240" w:after="0" w:line="360" w:lineRule="auto"/>
        <w:ind w:right="-1"/>
        <w:jc w:val="both"/>
        <w:rPr>
          <w:rFonts w:ascii="Arial" w:hAnsi="Arial" w:cs="Arial"/>
        </w:rPr>
      </w:pPr>
      <w:r>
        <w:rPr>
          <w:rFonts w:ascii="Arial" w:hAnsi="Arial" w:cs="Arial"/>
          <w:b/>
        </w:rPr>
        <w:t>Pregunta Sp8A – Tenencia del hogar de perros, gatos u otras mascotas</w:t>
      </w:r>
    </w:p>
    <w:p w:rsidR="008A2C3E" w:rsidRPr="008A2C3E" w:rsidRDefault="008A2C3E" w:rsidP="008A2C3E">
      <w:pPr>
        <w:spacing w:before="240" w:after="0" w:line="360" w:lineRule="auto"/>
        <w:ind w:right="-1"/>
        <w:jc w:val="both"/>
        <w:rPr>
          <w:rFonts w:ascii="Arial" w:hAnsi="Arial" w:cs="Arial"/>
        </w:rPr>
      </w:pPr>
      <w:r>
        <w:rPr>
          <w:rFonts w:ascii="Arial" w:hAnsi="Arial" w:cs="Arial"/>
          <w:b/>
        </w:rPr>
        <w:t xml:space="preserve">Pregunta </w:t>
      </w:r>
      <w:r w:rsidR="00CE0935" w:rsidRPr="008A2C3E">
        <w:rPr>
          <w:rFonts w:ascii="Arial" w:hAnsi="Arial" w:cs="Arial"/>
          <w:b/>
        </w:rPr>
        <w:t>Sp</w:t>
      </w:r>
      <w:r w:rsidR="00720D38">
        <w:rPr>
          <w:rFonts w:ascii="Arial" w:hAnsi="Arial" w:cs="Arial"/>
          <w:b/>
        </w:rPr>
        <w:t>9</w:t>
      </w:r>
      <w:r>
        <w:rPr>
          <w:rFonts w:ascii="Arial" w:hAnsi="Arial" w:cs="Arial"/>
          <w:b/>
        </w:rPr>
        <w:t xml:space="preserve"> – S</w:t>
      </w:r>
      <w:r w:rsidR="00CE0935" w:rsidRPr="008A2C3E">
        <w:rPr>
          <w:rFonts w:ascii="Arial" w:hAnsi="Arial" w:cs="Arial"/>
          <w:b/>
        </w:rPr>
        <w:t>exo</w:t>
      </w:r>
      <w:r>
        <w:rPr>
          <w:rFonts w:ascii="Arial" w:hAnsi="Arial" w:cs="Arial"/>
          <w:b/>
        </w:rPr>
        <w:t xml:space="preserve">: </w:t>
      </w:r>
      <w:r w:rsidR="002A0F77" w:rsidRPr="002A0F77">
        <w:rPr>
          <w:rFonts w:ascii="Arial" w:hAnsi="Arial" w:cs="Arial"/>
        </w:rPr>
        <w:t>el Supervisor</w:t>
      </w:r>
      <w:r w:rsidR="002A0F77">
        <w:rPr>
          <w:rFonts w:ascii="Arial" w:hAnsi="Arial" w:cs="Arial"/>
          <w:b/>
        </w:rPr>
        <w:t xml:space="preserve"> </w:t>
      </w:r>
      <w:r w:rsidRPr="008A2C3E">
        <w:rPr>
          <w:rFonts w:ascii="Arial" w:hAnsi="Arial" w:cs="Arial"/>
        </w:rPr>
        <w:t xml:space="preserve">indagará y registrará el sexo de las personas, </w:t>
      </w:r>
      <w:r w:rsidR="002A0F77">
        <w:rPr>
          <w:rFonts w:ascii="Arial" w:hAnsi="Arial" w:cs="Arial"/>
        </w:rPr>
        <w:t xml:space="preserve">rodeando con un </w:t>
      </w:r>
      <w:r w:rsidR="00003DCB">
        <w:rPr>
          <w:rFonts w:ascii="Arial" w:hAnsi="Arial" w:cs="Arial"/>
        </w:rPr>
        <w:t>c</w:t>
      </w:r>
      <w:r w:rsidR="002A0F77">
        <w:rPr>
          <w:rFonts w:ascii="Arial" w:hAnsi="Arial" w:cs="Arial"/>
        </w:rPr>
        <w:t>í</w:t>
      </w:r>
      <w:r w:rsidR="00003DCB">
        <w:rPr>
          <w:rFonts w:ascii="Arial" w:hAnsi="Arial" w:cs="Arial"/>
        </w:rPr>
        <w:t>rculo el</w:t>
      </w:r>
      <w:r w:rsidRPr="008A2C3E">
        <w:rPr>
          <w:rFonts w:ascii="Arial" w:hAnsi="Arial" w:cs="Arial"/>
        </w:rPr>
        <w:t xml:space="preserve"> código 1 o</w:t>
      </w:r>
      <w:r>
        <w:rPr>
          <w:rFonts w:ascii="Arial" w:hAnsi="Arial" w:cs="Arial"/>
        </w:rPr>
        <w:t xml:space="preserve"> </w:t>
      </w:r>
      <w:r w:rsidRPr="008A2C3E">
        <w:rPr>
          <w:rFonts w:ascii="Arial" w:hAnsi="Arial" w:cs="Arial"/>
        </w:rPr>
        <w:t>2</w:t>
      </w:r>
      <w:r w:rsidR="002A0F77">
        <w:rPr>
          <w:rFonts w:ascii="Arial" w:hAnsi="Arial" w:cs="Arial"/>
        </w:rPr>
        <w:t>,</w:t>
      </w:r>
      <w:r w:rsidRPr="008A2C3E">
        <w:rPr>
          <w:rFonts w:ascii="Arial" w:hAnsi="Arial" w:cs="Arial"/>
        </w:rPr>
        <w:t xml:space="preserve"> según corresponda.</w:t>
      </w:r>
    </w:p>
    <w:p w:rsidR="008A2C3E" w:rsidRPr="008A2C3E" w:rsidRDefault="008A2C3E" w:rsidP="008A2C3E">
      <w:pPr>
        <w:spacing w:before="240" w:after="0" w:line="360" w:lineRule="auto"/>
        <w:ind w:right="-1"/>
        <w:jc w:val="both"/>
        <w:rPr>
          <w:rFonts w:ascii="Arial" w:hAnsi="Arial" w:cs="Arial"/>
        </w:rPr>
      </w:pPr>
      <w:r w:rsidRPr="008A2C3E">
        <w:rPr>
          <w:rFonts w:ascii="Arial" w:hAnsi="Arial" w:cs="Arial"/>
        </w:rPr>
        <w:t>En esta pregunta no se aceptan respuestas tales como “no sabe” o “no contesta”.</w:t>
      </w:r>
    </w:p>
    <w:p w:rsidR="008A2C3E" w:rsidRPr="008A2C3E" w:rsidRDefault="008A2C3E" w:rsidP="008A2C3E">
      <w:pPr>
        <w:spacing w:before="240" w:after="60" w:line="360" w:lineRule="auto"/>
        <w:jc w:val="both"/>
        <w:rPr>
          <w:rFonts w:ascii="Arial" w:hAnsi="Arial" w:cs="Arial"/>
        </w:rPr>
      </w:pPr>
      <w:r>
        <w:rPr>
          <w:rFonts w:ascii="Arial" w:hAnsi="Arial" w:cs="Arial"/>
          <w:b/>
        </w:rPr>
        <w:t xml:space="preserve">Pregunta </w:t>
      </w:r>
      <w:r w:rsidR="00CE0935" w:rsidRPr="008A2C3E">
        <w:rPr>
          <w:rFonts w:ascii="Arial" w:hAnsi="Arial" w:cs="Arial"/>
          <w:b/>
        </w:rPr>
        <w:t>Sp1</w:t>
      </w:r>
      <w:r w:rsidR="00C70039">
        <w:rPr>
          <w:rFonts w:ascii="Arial" w:hAnsi="Arial" w:cs="Arial"/>
          <w:b/>
        </w:rPr>
        <w:t xml:space="preserve">0 </w:t>
      </w:r>
      <w:r w:rsidR="00D30BFD">
        <w:rPr>
          <w:rFonts w:ascii="Arial" w:hAnsi="Arial" w:cs="Arial"/>
          <w:b/>
        </w:rPr>
        <w:t>–</w:t>
      </w:r>
      <w:r>
        <w:rPr>
          <w:rFonts w:ascii="Arial" w:hAnsi="Arial" w:cs="Arial"/>
          <w:b/>
        </w:rPr>
        <w:t xml:space="preserve"> </w:t>
      </w:r>
      <w:r w:rsidR="00D30BFD">
        <w:rPr>
          <w:rFonts w:ascii="Arial" w:hAnsi="Arial" w:cs="Arial"/>
          <w:b/>
        </w:rPr>
        <w:t>Fecha de nacimiento:</w:t>
      </w:r>
      <w:r>
        <w:rPr>
          <w:rFonts w:ascii="Arial" w:hAnsi="Arial" w:cs="Arial"/>
          <w:b/>
        </w:rPr>
        <w:t xml:space="preserve"> </w:t>
      </w:r>
      <w:r w:rsidR="002A0F77" w:rsidRPr="002A0F77">
        <w:rPr>
          <w:rFonts w:ascii="Arial" w:hAnsi="Arial" w:cs="Arial"/>
        </w:rPr>
        <w:t>el Supervisor</w:t>
      </w:r>
      <w:r w:rsidR="002A0F77">
        <w:rPr>
          <w:rFonts w:ascii="Arial" w:hAnsi="Arial" w:cs="Arial"/>
          <w:b/>
        </w:rPr>
        <w:t xml:space="preserve"> </w:t>
      </w:r>
      <w:r w:rsidRPr="008A2C3E">
        <w:rPr>
          <w:rFonts w:ascii="Arial" w:hAnsi="Arial" w:cs="Arial"/>
        </w:rPr>
        <w:t xml:space="preserve">indagará </w:t>
      </w:r>
      <w:r w:rsidR="00D30BFD">
        <w:rPr>
          <w:rFonts w:ascii="Arial" w:hAnsi="Arial" w:cs="Arial"/>
        </w:rPr>
        <w:t xml:space="preserve">la fecha de nacimiento del </w:t>
      </w:r>
      <w:r w:rsidR="002310B5">
        <w:rPr>
          <w:rFonts w:ascii="Arial" w:hAnsi="Arial" w:cs="Arial"/>
        </w:rPr>
        <w:t>respondiente de la supervisión.</w:t>
      </w:r>
    </w:p>
    <w:p w:rsidR="00085825" w:rsidRPr="00411B17" w:rsidRDefault="00C70039" w:rsidP="00085825">
      <w:pPr>
        <w:spacing w:after="60" w:line="360" w:lineRule="auto"/>
        <w:jc w:val="both"/>
        <w:rPr>
          <w:rFonts w:ascii="Arial" w:hAnsi="Arial" w:cs="Arial"/>
        </w:rPr>
      </w:pPr>
      <w:r>
        <w:rPr>
          <w:rFonts w:ascii="Arial" w:hAnsi="Arial" w:cs="Arial"/>
          <w:b/>
        </w:rPr>
        <w:t xml:space="preserve">Pregunta </w:t>
      </w:r>
      <w:r w:rsidRPr="008A2C3E">
        <w:rPr>
          <w:rFonts w:ascii="Arial" w:hAnsi="Arial" w:cs="Arial"/>
          <w:b/>
        </w:rPr>
        <w:t>Sp1</w:t>
      </w:r>
      <w:r>
        <w:rPr>
          <w:rFonts w:ascii="Arial" w:hAnsi="Arial" w:cs="Arial"/>
          <w:b/>
        </w:rPr>
        <w:t xml:space="preserve">1 – Relación de parentesco del respondiente con el jefe del hogar: </w:t>
      </w:r>
      <w:r w:rsidRPr="00411B17">
        <w:rPr>
          <w:rFonts w:ascii="Arial" w:hAnsi="Arial" w:cs="Arial"/>
        </w:rPr>
        <w:t xml:space="preserve">en la supervisión se indaga solo por la relación de </w:t>
      </w:r>
      <w:r w:rsidR="00411B17">
        <w:rPr>
          <w:rFonts w:ascii="Arial" w:hAnsi="Arial" w:cs="Arial"/>
        </w:rPr>
        <w:t xml:space="preserve">parentesco del respondiente con el jefe del hogar. </w:t>
      </w:r>
      <w:r w:rsidR="00411B17" w:rsidRPr="002B0BCD">
        <w:rPr>
          <w:rFonts w:ascii="Arial" w:hAnsi="Arial" w:cs="Arial"/>
        </w:rPr>
        <w:t xml:space="preserve">Las definiciones de cada una de las opciones se encuentran </w:t>
      </w:r>
      <w:r w:rsidR="00E25AD6">
        <w:rPr>
          <w:rFonts w:ascii="Arial" w:hAnsi="Arial" w:cs="Arial"/>
        </w:rPr>
        <w:t>en el glosario del Manual del Encuestador.</w:t>
      </w:r>
      <w:r w:rsidR="00F37DD5" w:rsidRPr="0088426A">
        <w:rPr>
          <w:rFonts w:ascii="Arial" w:hAnsi="Arial" w:cs="Arial"/>
        </w:rPr>
        <w:t xml:space="preserve"> </w:t>
      </w:r>
    </w:p>
    <w:p w:rsidR="002B0BCD" w:rsidRDefault="00085825" w:rsidP="00085825">
      <w:pPr>
        <w:spacing w:after="60" w:line="360" w:lineRule="auto"/>
        <w:jc w:val="both"/>
        <w:rPr>
          <w:rFonts w:ascii="Arial" w:hAnsi="Arial" w:cs="Arial"/>
        </w:rPr>
      </w:pPr>
      <w:r>
        <w:rPr>
          <w:rFonts w:ascii="Arial" w:hAnsi="Arial" w:cs="Arial"/>
          <w:b/>
        </w:rPr>
        <w:t xml:space="preserve">Pregunta </w:t>
      </w:r>
      <w:r w:rsidRPr="008A2C3E">
        <w:rPr>
          <w:rFonts w:ascii="Arial" w:hAnsi="Arial" w:cs="Arial"/>
          <w:b/>
        </w:rPr>
        <w:t>Sp1</w:t>
      </w:r>
      <w:r>
        <w:rPr>
          <w:rFonts w:ascii="Arial" w:hAnsi="Arial" w:cs="Arial"/>
          <w:b/>
        </w:rPr>
        <w:t>2</w:t>
      </w:r>
      <w:r w:rsidRPr="008A2C3E">
        <w:rPr>
          <w:rFonts w:ascii="Arial" w:hAnsi="Arial" w:cs="Arial"/>
          <w:b/>
        </w:rPr>
        <w:t xml:space="preserve"> </w:t>
      </w:r>
      <w:r w:rsidR="009F3955">
        <w:rPr>
          <w:rFonts w:ascii="Arial" w:hAnsi="Arial" w:cs="Arial"/>
          <w:b/>
        </w:rPr>
        <w:t>-</w:t>
      </w:r>
      <w:r>
        <w:rPr>
          <w:rFonts w:ascii="Arial" w:hAnsi="Arial" w:cs="Arial"/>
          <w:b/>
        </w:rPr>
        <w:t xml:space="preserve"> Situación conyugal: </w:t>
      </w:r>
      <w:r w:rsidRPr="002A0F77">
        <w:rPr>
          <w:rFonts w:ascii="Arial" w:hAnsi="Arial" w:cs="Arial"/>
        </w:rPr>
        <w:t>el Supervisor</w:t>
      </w:r>
      <w:r>
        <w:rPr>
          <w:rFonts w:ascii="Arial" w:hAnsi="Arial" w:cs="Arial"/>
          <w:b/>
        </w:rPr>
        <w:t xml:space="preserve"> </w:t>
      </w:r>
      <w:r w:rsidRPr="008A2C3E">
        <w:rPr>
          <w:rFonts w:ascii="Arial" w:hAnsi="Arial" w:cs="Arial"/>
        </w:rPr>
        <w:t>indagará</w:t>
      </w:r>
      <w:r w:rsidRPr="00411B17">
        <w:rPr>
          <w:rFonts w:ascii="Arial" w:hAnsi="Arial" w:cs="Arial"/>
        </w:rPr>
        <w:t xml:space="preserve"> </w:t>
      </w:r>
      <w:r w:rsidR="00F37DD5" w:rsidRPr="0088426A">
        <w:rPr>
          <w:rFonts w:ascii="Arial" w:hAnsi="Arial" w:cs="Arial"/>
        </w:rPr>
        <w:t>y registra</w:t>
      </w:r>
      <w:r>
        <w:rPr>
          <w:rFonts w:ascii="Arial" w:hAnsi="Arial" w:cs="Arial"/>
        </w:rPr>
        <w:t>rá</w:t>
      </w:r>
      <w:r w:rsidR="002A0F77">
        <w:rPr>
          <w:rFonts w:ascii="Arial" w:hAnsi="Arial" w:cs="Arial"/>
        </w:rPr>
        <w:t xml:space="preserve"> </w:t>
      </w:r>
      <w:r w:rsidR="00F37DD5" w:rsidRPr="0088426A">
        <w:rPr>
          <w:rFonts w:ascii="Arial" w:hAnsi="Arial" w:cs="Arial"/>
        </w:rPr>
        <w:t xml:space="preserve">la situación conyugal del </w:t>
      </w:r>
      <w:r w:rsidR="005C3BC5">
        <w:rPr>
          <w:rFonts w:ascii="Arial" w:hAnsi="Arial" w:cs="Arial"/>
        </w:rPr>
        <w:t>entrevistado.</w:t>
      </w:r>
    </w:p>
    <w:p w:rsidR="00406CC6" w:rsidRPr="002F494B" w:rsidRDefault="0027498C" w:rsidP="002B0BCD">
      <w:pPr>
        <w:spacing w:after="60" w:line="360" w:lineRule="auto"/>
        <w:jc w:val="both"/>
        <w:rPr>
          <w:rFonts w:ascii="Arial" w:hAnsi="Arial" w:cs="Arial"/>
        </w:rPr>
      </w:pPr>
      <w:r w:rsidRPr="0027498C">
        <w:rPr>
          <w:rFonts w:ascii="Arial" w:hAnsi="Arial" w:cs="Arial"/>
          <w:b/>
          <w:noProof/>
          <w:lang w:val="en-US"/>
        </w:rPr>
        <w:pict>
          <v:shape id="_x0000_s1242" type="#_x0000_t202" style="position:absolute;left:0;text-align:left;margin-left:5.95pt;margin-top:5.6pt;width:417.75pt;height:63.15pt;z-index:251694080" fillcolor="#4f81bd [3204]" strokecolor="#4f81bd [3204]" strokeweight="10pt">
            <v:stroke linestyle="thinThin"/>
            <v:shadow color="#868686"/>
            <v:textbox>
              <w:txbxContent>
                <w:p w:rsidR="001375C0" w:rsidRPr="00231CE7" w:rsidRDefault="001375C0">
                  <w:pPr>
                    <w:rPr>
                      <w:color w:val="FFFFFF" w:themeColor="background1"/>
                      <w:lang w:val="es-ES"/>
                    </w:rPr>
                  </w:pPr>
                  <w:r w:rsidRPr="00231CE7">
                    <w:rPr>
                      <w:color w:val="FFFFFF" w:themeColor="background1"/>
                      <w:lang w:val="es-ES"/>
                    </w:rPr>
                    <w:t>Las preguntas del bloque de trabajo, ingreso y educación se refieren al informante de la supervisión</w:t>
                  </w:r>
                  <w:r>
                    <w:rPr>
                      <w:color w:val="FFFFFF" w:themeColor="background1"/>
                      <w:lang w:val="es-ES"/>
                    </w:rPr>
                    <w:t xml:space="preserve">. </w:t>
                  </w:r>
                  <w:r w:rsidRPr="00231CE7">
                    <w:rPr>
                      <w:color w:val="FFFFFF" w:themeColor="background1"/>
                      <w:lang w:val="es-ES"/>
                    </w:rPr>
                    <w:t xml:space="preserve">Los períodos de referencia son los </w:t>
                  </w:r>
                  <w:r>
                    <w:rPr>
                      <w:color w:val="FFFFFF" w:themeColor="background1"/>
                      <w:lang w:val="es-ES"/>
                    </w:rPr>
                    <w:t xml:space="preserve">correspondientes a la semana de recolección de los datos </w:t>
                  </w:r>
                  <w:r w:rsidRPr="00231CE7">
                    <w:rPr>
                      <w:color w:val="FFFFFF" w:themeColor="background1"/>
                      <w:lang w:val="es-ES"/>
                    </w:rPr>
                    <w:t xml:space="preserve">que se encuentran indicados en el </w:t>
                  </w:r>
                  <w:r>
                    <w:rPr>
                      <w:color w:val="FFFFFF" w:themeColor="background1"/>
                      <w:lang w:val="es-ES"/>
                    </w:rPr>
                    <w:t>M</w:t>
                  </w:r>
                  <w:r w:rsidRPr="00231CE7">
                    <w:rPr>
                      <w:color w:val="FFFFFF" w:themeColor="background1"/>
                      <w:lang w:val="es-ES"/>
                    </w:rPr>
                    <w:t xml:space="preserve">anual del </w:t>
                  </w:r>
                  <w:r>
                    <w:rPr>
                      <w:color w:val="FFFFFF" w:themeColor="background1"/>
                      <w:lang w:val="es-ES"/>
                    </w:rPr>
                    <w:t>E</w:t>
                  </w:r>
                  <w:r w:rsidRPr="00231CE7">
                    <w:rPr>
                      <w:color w:val="FFFFFF" w:themeColor="background1"/>
                      <w:lang w:val="es-ES"/>
                    </w:rPr>
                    <w:t>ncuestador.</w:t>
                  </w:r>
                </w:p>
              </w:txbxContent>
            </v:textbox>
          </v:shape>
        </w:pict>
      </w:r>
    </w:p>
    <w:p w:rsidR="00003DCB" w:rsidRDefault="00003DCB" w:rsidP="00411B17">
      <w:pPr>
        <w:spacing w:after="60"/>
        <w:rPr>
          <w:rFonts w:ascii="Arial" w:hAnsi="Arial" w:cs="Arial"/>
          <w:b/>
        </w:rPr>
      </w:pPr>
    </w:p>
    <w:p w:rsidR="00231CE7" w:rsidRDefault="00231CE7" w:rsidP="00411B17">
      <w:pPr>
        <w:spacing w:after="60"/>
        <w:rPr>
          <w:rFonts w:ascii="Arial" w:hAnsi="Arial" w:cs="Arial"/>
          <w:b/>
        </w:rPr>
      </w:pPr>
    </w:p>
    <w:p w:rsidR="00231CE7" w:rsidRDefault="00231CE7" w:rsidP="00411B17">
      <w:pPr>
        <w:spacing w:after="60"/>
        <w:rPr>
          <w:rFonts w:ascii="Arial" w:hAnsi="Arial" w:cs="Arial"/>
          <w:b/>
        </w:rPr>
      </w:pPr>
    </w:p>
    <w:p w:rsidR="00231CE7" w:rsidRDefault="00231CE7" w:rsidP="00411B17">
      <w:pPr>
        <w:spacing w:after="60"/>
        <w:rPr>
          <w:rFonts w:ascii="Arial" w:hAnsi="Arial" w:cs="Arial"/>
          <w:b/>
        </w:rPr>
      </w:pPr>
    </w:p>
    <w:p w:rsidR="00F37DD5" w:rsidRDefault="00411B17" w:rsidP="00411B17">
      <w:pPr>
        <w:spacing w:after="60"/>
        <w:rPr>
          <w:rFonts w:ascii="Arial" w:hAnsi="Arial" w:cs="Arial"/>
          <w:b/>
        </w:rPr>
      </w:pPr>
      <w:r>
        <w:rPr>
          <w:rFonts w:ascii="Arial" w:hAnsi="Arial" w:cs="Arial"/>
          <w:b/>
        </w:rPr>
        <w:t xml:space="preserve">Pregunta </w:t>
      </w:r>
      <w:r w:rsidR="00F37DD5" w:rsidRPr="00411B17">
        <w:rPr>
          <w:rFonts w:ascii="Arial" w:hAnsi="Arial" w:cs="Arial"/>
          <w:b/>
        </w:rPr>
        <w:t>Sp</w:t>
      </w:r>
      <w:r w:rsidR="00370ACF" w:rsidRPr="00411B17">
        <w:rPr>
          <w:rFonts w:ascii="Arial" w:hAnsi="Arial" w:cs="Arial"/>
          <w:b/>
        </w:rPr>
        <w:t>1</w:t>
      </w:r>
      <w:r>
        <w:rPr>
          <w:rFonts w:ascii="Arial" w:hAnsi="Arial" w:cs="Arial"/>
          <w:b/>
        </w:rPr>
        <w:t xml:space="preserve">3 - </w:t>
      </w:r>
      <w:r w:rsidR="00F37DD5" w:rsidRPr="00411B17">
        <w:rPr>
          <w:rFonts w:ascii="Arial" w:hAnsi="Arial" w:cs="Arial"/>
          <w:b/>
        </w:rPr>
        <w:t>¿La semana pasada trabajó---------------por lo menos una hora?</w:t>
      </w:r>
    </w:p>
    <w:p w:rsidR="00F37DD5" w:rsidRPr="0088426A" w:rsidRDefault="00411B17" w:rsidP="008105C3">
      <w:pPr>
        <w:autoSpaceDE w:val="0"/>
        <w:autoSpaceDN w:val="0"/>
        <w:adjustRightInd w:val="0"/>
        <w:spacing w:before="240" w:line="240" w:lineRule="auto"/>
        <w:jc w:val="both"/>
        <w:rPr>
          <w:rFonts w:ascii="Arial" w:hAnsi="Arial" w:cs="Arial"/>
          <w:b/>
        </w:rPr>
      </w:pPr>
      <w:r>
        <w:rPr>
          <w:rFonts w:ascii="Arial" w:hAnsi="Arial" w:cs="Arial"/>
          <w:b/>
          <w:bCs/>
          <w:lang w:val="es-ES"/>
        </w:rPr>
        <w:t xml:space="preserve">Pregunta </w:t>
      </w:r>
      <w:r w:rsidR="0002182D" w:rsidRPr="00411B17">
        <w:rPr>
          <w:rFonts w:ascii="Arial" w:hAnsi="Arial" w:cs="Arial"/>
          <w:b/>
          <w:bCs/>
          <w:lang w:val="es-ES"/>
        </w:rPr>
        <w:t>SP</w:t>
      </w:r>
      <w:r w:rsidR="009809E4" w:rsidRPr="00411B17">
        <w:rPr>
          <w:rFonts w:ascii="Arial" w:hAnsi="Arial" w:cs="Arial"/>
          <w:b/>
          <w:bCs/>
          <w:lang w:val="es-ES"/>
        </w:rPr>
        <w:t>1</w:t>
      </w:r>
      <w:r>
        <w:rPr>
          <w:rFonts w:ascii="Arial" w:hAnsi="Arial" w:cs="Arial"/>
          <w:b/>
          <w:bCs/>
          <w:lang w:val="es-ES"/>
        </w:rPr>
        <w:t xml:space="preserve">4 - </w:t>
      </w:r>
      <w:r w:rsidR="0002182D" w:rsidRPr="00411B17">
        <w:rPr>
          <w:rFonts w:ascii="Arial" w:hAnsi="Arial" w:cs="Arial"/>
          <w:b/>
          <w:lang w:val="es-ES"/>
        </w:rPr>
        <w:t xml:space="preserve">En esa semana ¿hizo alguna changa, fabricó en su casa algo para vender, ayudó a un </w:t>
      </w:r>
      <w:r>
        <w:rPr>
          <w:rFonts w:ascii="Arial" w:hAnsi="Arial" w:cs="Arial"/>
          <w:b/>
          <w:lang w:val="es-ES"/>
        </w:rPr>
        <w:t>familiar o amigo en su negocio?</w:t>
      </w:r>
    </w:p>
    <w:p w:rsidR="00AF0A69" w:rsidRDefault="00411B17" w:rsidP="00AF0A69">
      <w:pPr>
        <w:autoSpaceDE w:val="0"/>
        <w:autoSpaceDN w:val="0"/>
        <w:adjustRightInd w:val="0"/>
        <w:spacing w:before="240" w:line="240" w:lineRule="auto"/>
        <w:jc w:val="both"/>
        <w:rPr>
          <w:rFonts w:ascii="Arial" w:hAnsi="Arial" w:cs="Arial"/>
          <w:b/>
          <w:bCs/>
        </w:rPr>
      </w:pPr>
      <w:r>
        <w:rPr>
          <w:rFonts w:ascii="Arial" w:hAnsi="Arial" w:cs="Arial"/>
          <w:b/>
          <w:bCs/>
          <w:lang w:val="es-ES"/>
        </w:rPr>
        <w:t xml:space="preserve">Pregunta </w:t>
      </w:r>
      <w:r w:rsidR="0002182D" w:rsidRPr="00411B17">
        <w:rPr>
          <w:rFonts w:ascii="Arial" w:hAnsi="Arial" w:cs="Arial"/>
          <w:b/>
          <w:bCs/>
          <w:lang w:val="es-ES"/>
        </w:rPr>
        <w:t>SP</w:t>
      </w:r>
      <w:r w:rsidR="009809E4" w:rsidRPr="00411B17">
        <w:rPr>
          <w:rFonts w:ascii="Arial" w:hAnsi="Arial" w:cs="Arial"/>
          <w:b/>
          <w:bCs/>
          <w:lang w:val="es-ES"/>
        </w:rPr>
        <w:t>1</w:t>
      </w:r>
      <w:r>
        <w:rPr>
          <w:rFonts w:ascii="Arial" w:hAnsi="Arial" w:cs="Arial"/>
          <w:b/>
          <w:bCs/>
          <w:lang w:val="es-ES"/>
        </w:rPr>
        <w:t>5</w:t>
      </w:r>
      <w:r w:rsidR="0002182D" w:rsidRPr="00411B17">
        <w:rPr>
          <w:rFonts w:ascii="Arial" w:hAnsi="Arial" w:cs="Arial"/>
          <w:b/>
          <w:bCs/>
          <w:lang w:val="es-ES"/>
        </w:rPr>
        <w:t xml:space="preserve"> </w:t>
      </w:r>
      <w:r>
        <w:rPr>
          <w:rFonts w:ascii="Arial" w:hAnsi="Arial" w:cs="Arial"/>
          <w:b/>
          <w:bCs/>
          <w:lang w:val="es-ES"/>
        </w:rPr>
        <w:t xml:space="preserve">- </w:t>
      </w:r>
      <w:r w:rsidR="00AF0A69">
        <w:rPr>
          <w:rFonts w:ascii="Arial" w:hAnsi="Arial" w:cs="Arial"/>
          <w:b/>
          <w:bCs/>
        </w:rPr>
        <w:t>Razones de inactividad</w:t>
      </w:r>
    </w:p>
    <w:p w:rsidR="0002182D" w:rsidRDefault="00411B17" w:rsidP="00AF0A69">
      <w:pPr>
        <w:widowControl w:val="0"/>
        <w:tabs>
          <w:tab w:val="left" w:pos="1008"/>
          <w:tab w:val="left" w:pos="3456"/>
          <w:tab w:val="left" w:pos="4176"/>
        </w:tabs>
        <w:spacing w:line="276" w:lineRule="auto"/>
        <w:rPr>
          <w:rFonts w:ascii="Arial" w:hAnsi="Arial" w:cs="Arial"/>
          <w:b/>
          <w:lang w:val="es-ES"/>
        </w:rPr>
      </w:pPr>
      <w:r>
        <w:rPr>
          <w:rFonts w:ascii="Arial" w:hAnsi="Arial" w:cs="Arial"/>
          <w:b/>
          <w:bCs/>
          <w:lang w:val="es-ES"/>
        </w:rPr>
        <w:t xml:space="preserve">Pregunta </w:t>
      </w:r>
      <w:r w:rsidR="0002182D" w:rsidRPr="00411B17">
        <w:rPr>
          <w:rFonts w:ascii="Arial" w:hAnsi="Arial" w:cs="Arial"/>
          <w:b/>
          <w:bCs/>
          <w:lang w:val="es-ES"/>
        </w:rPr>
        <w:t>Sp</w:t>
      </w:r>
      <w:r w:rsidR="009809E4" w:rsidRPr="00411B17">
        <w:rPr>
          <w:rFonts w:ascii="Arial" w:hAnsi="Arial" w:cs="Arial"/>
          <w:b/>
          <w:bCs/>
          <w:lang w:val="es-ES"/>
        </w:rPr>
        <w:t>1</w:t>
      </w:r>
      <w:r>
        <w:rPr>
          <w:rFonts w:ascii="Arial" w:hAnsi="Arial" w:cs="Arial"/>
          <w:b/>
          <w:bCs/>
          <w:lang w:val="es-ES"/>
        </w:rPr>
        <w:t>6</w:t>
      </w:r>
      <w:r w:rsidR="0002182D" w:rsidRPr="00411B17">
        <w:rPr>
          <w:rFonts w:ascii="Arial" w:hAnsi="Arial" w:cs="Arial"/>
          <w:b/>
          <w:bCs/>
          <w:lang w:val="es-ES"/>
        </w:rPr>
        <w:t xml:space="preserve"> </w:t>
      </w:r>
      <w:r>
        <w:rPr>
          <w:rFonts w:ascii="Arial" w:hAnsi="Arial" w:cs="Arial"/>
          <w:b/>
          <w:bCs/>
          <w:lang w:val="es-ES"/>
        </w:rPr>
        <w:t xml:space="preserve">- </w:t>
      </w:r>
      <w:r w:rsidR="0002182D" w:rsidRPr="00411B17">
        <w:rPr>
          <w:rFonts w:ascii="Arial" w:hAnsi="Arial" w:cs="Arial"/>
          <w:b/>
          <w:lang w:val="es-ES"/>
        </w:rPr>
        <w:t>Durante los últimos 30 días, ¿estuvo buscando trabajo de alguna manera?</w:t>
      </w:r>
    </w:p>
    <w:p w:rsidR="00AF0A69" w:rsidRDefault="00411B17" w:rsidP="00AF0A69">
      <w:pPr>
        <w:rPr>
          <w:rFonts w:ascii="Arial" w:hAnsi="Arial" w:cs="Arial"/>
          <w:b/>
          <w:bCs/>
        </w:rPr>
      </w:pPr>
      <w:r>
        <w:rPr>
          <w:rFonts w:ascii="Arial" w:hAnsi="Arial" w:cs="Arial"/>
          <w:b/>
          <w:bCs/>
          <w:lang w:val="es-ES"/>
        </w:rPr>
        <w:t xml:space="preserve">Pregunta </w:t>
      </w:r>
      <w:r w:rsidR="0002182D" w:rsidRPr="00411B17">
        <w:rPr>
          <w:rFonts w:ascii="Arial" w:hAnsi="Arial" w:cs="Arial"/>
          <w:b/>
          <w:bCs/>
          <w:lang w:val="es-ES"/>
        </w:rPr>
        <w:t>Sp</w:t>
      </w:r>
      <w:r w:rsidR="009809E4" w:rsidRPr="00411B17">
        <w:rPr>
          <w:rFonts w:ascii="Arial" w:hAnsi="Arial" w:cs="Arial"/>
          <w:b/>
          <w:bCs/>
          <w:lang w:val="es-ES"/>
        </w:rPr>
        <w:t>1</w:t>
      </w:r>
      <w:r>
        <w:rPr>
          <w:rFonts w:ascii="Arial" w:hAnsi="Arial" w:cs="Arial"/>
          <w:b/>
          <w:bCs/>
          <w:lang w:val="es-ES"/>
        </w:rPr>
        <w:t>7</w:t>
      </w:r>
      <w:r w:rsidR="0002182D" w:rsidRPr="00411B17">
        <w:rPr>
          <w:rFonts w:ascii="Arial" w:hAnsi="Arial" w:cs="Arial"/>
          <w:b/>
          <w:bCs/>
          <w:lang w:val="es-ES"/>
        </w:rPr>
        <w:t xml:space="preserve"> </w:t>
      </w:r>
      <w:r>
        <w:rPr>
          <w:rFonts w:ascii="Arial" w:hAnsi="Arial" w:cs="Arial"/>
          <w:b/>
          <w:bCs/>
          <w:lang w:val="es-ES"/>
        </w:rPr>
        <w:t>-</w:t>
      </w:r>
      <w:r w:rsidR="0002182D" w:rsidRPr="00411B17">
        <w:rPr>
          <w:rFonts w:ascii="Arial" w:hAnsi="Arial" w:cs="Arial"/>
          <w:b/>
          <w:bCs/>
          <w:lang w:val="es-ES"/>
        </w:rPr>
        <w:t xml:space="preserve"> </w:t>
      </w:r>
      <w:r w:rsidR="00AF0A69" w:rsidRPr="00FA1600">
        <w:rPr>
          <w:rFonts w:ascii="Arial" w:hAnsi="Arial" w:cs="Arial"/>
          <w:b/>
          <w:bCs/>
        </w:rPr>
        <w:t>Disponibilidad para empezar a trabajar</w:t>
      </w:r>
    </w:p>
    <w:p w:rsidR="003D5614" w:rsidRDefault="00411B17" w:rsidP="008105C3">
      <w:pPr>
        <w:autoSpaceDE w:val="0"/>
        <w:autoSpaceDN w:val="0"/>
        <w:adjustRightInd w:val="0"/>
        <w:spacing w:before="240" w:line="240" w:lineRule="auto"/>
        <w:jc w:val="both"/>
        <w:rPr>
          <w:rFonts w:ascii="Arial" w:hAnsi="Arial" w:cs="Arial"/>
          <w:b/>
          <w:bCs/>
          <w:lang w:val="es-ES"/>
        </w:rPr>
      </w:pPr>
      <w:r>
        <w:rPr>
          <w:rFonts w:ascii="Arial" w:hAnsi="Arial" w:cs="Arial"/>
          <w:b/>
          <w:bCs/>
          <w:lang w:val="es-ES"/>
        </w:rPr>
        <w:t xml:space="preserve">Pregunta </w:t>
      </w:r>
      <w:r w:rsidR="0002182D" w:rsidRPr="00411B17">
        <w:rPr>
          <w:rFonts w:ascii="Arial" w:hAnsi="Arial" w:cs="Arial"/>
          <w:b/>
          <w:bCs/>
          <w:lang w:val="es-ES"/>
        </w:rPr>
        <w:t>Sp</w:t>
      </w:r>
      <w:r w:rsidR="009809E4" w:rsidRPr="00411B17">
        <w:rPr>
          <w:rFonts w:ascii="Arial" w:hAnsi="Arial" w:cs="Arial"/>
          <w:b/>
          <w:bCs/>
          <w:lang w:val="es-ES"/>
        </w:rPr>
        <w:t>1</w:t>
      </w:r>
      <w:r>
        <w:rPr>
          <w:rFonts w:ascii="Arial" w:hAnsi="Arial" w:cs="Arial"/>
          <w:b/>
          <w:bCs/>
          <w:lang w:val="es-ES"/>
        </w:rPr>
        <w:t>8</w:t>
      </w:r>
      <w:r w:rsidR="0002182D" w:rsidRPr="00411B17">
        <w:rPr>
          <w:rFonts w:ascii="Arial" w:hAnsi="Arial" w:cs="Arial"/>
          <w:b/>
          <w:bCs/>
          <w:lang w:val="es-ES"/>
        </w:rPr>
        <w:t xml:space="preserve"> </w:t>
      </w:r>
      <w:r w:rsidR="003D5614">
        <w:rPr>
          <w:rFonts w:ascii="Arial" w:hAnsi="Arial" w:cs="Arial"/>
          <w:b/>
          <w:bCs/>
          <w:lang w:val="es-ES"/>
        </w:rPr>
        <w:t>–</w:t>
      </w:r>
      <w:r>
        <w:rPr>
          <w:rFonts w:ascii="Arial" w:hAnsi="Arial" w:cs="Arial"/>
          <w:b/>
          <w:bCs/>
          <w:lang w:val="es-ES"/>
        </w:rPr>
        <w:t xml:space="preserve"> </w:t>
      </w:r>
      <w:r w:rsidR="003D5614">
        <w:rPr>
          <w:rFonts w:ascii="Arial" w:hAnsi="Arial" w:cs="Arial"/>
          <w:b/>
          <w:bCs/>
          <w:lang w:val="es-ES"/>
        </w:rPr>
        <w:t xml:space="preserve">Cantidad de ocupaciones </w:t>
      </w:r>
    </w:p>
    <w:p w:rsidR="0037119A" w:rsidRDefault="00411B17" w:rsidP="0037119A">
      <w:pPr>
        <w:widowControl w:val="0"/>
        <w:tabs>
          <w:tab w:val="center" w:pos="-284"/>
        </w:tabs>
        <w:spacing w:after="120"/>
        <w:jc w:val="both"/>
        <w:rPr>
          <w:rFonts w:ascii="Arial" w:hAnsi="Arial" w:cs="Arial"/>
          <w:b/>
          <w:bCs/>
        </w:rPr>
      </w:pPr>
      <w:r>
        <w:rPr>
          <w:rFonts w:ascii="Arial" w:hAnsi="Arial" w:cs="Arial"/>
          <w:b/>
          <w:lang w:val="es-ES"/>
        </w:rPr>
        <w:t xml:space="preserve">Pregunta </w:t>
      </w:r>
      <w:r w:rsidR="0002182D" w:rsidRPr="00411B17">
        <w:rPr>
          <w:rFonts w:ascii="Arial" w:hAnsi="Arial" w:cs="Arial"/>
          <w:b/>
          <w:lang w:val="es-ES"/>
        </w:rPr>
        <w:t>Sp</w:t>
      </w:r>
      <w:r w:rsidR="008105C3">
        <w:rPr>
          <w:rFonts w:ascii="Arial" w:hAnsi="Arial" w:cs="Arial"/>
          <w:b/>
          <w:lang w:val="es-ES"/>
        </w:rPr>
        <w:t>19</w:t>
      </w:r>
      <w:r w:rsidR="0002182D" w:rsidRPr="00411B17">
        <w:rPr>
          <w:rFonts w:ascii="Arial" w:hAnsi="Arial" w:cs="Arial"/>
          <w:lang w:val="es-ES"/>
        </w:rPr>
        <w:t xml:space="preserve"> </w:t>
      </w:r>
      <w:r>
        <w:rPr>
          <w:rFonts w:ascii="Arial" w:hAnsi="Arial" w:cs="Arial"/>
          <w:lang w:val="es-ES"/>
        </w:rPr>
        <w:t xml:space="preserve">- </w:t>
      </w:r>
      <w:r w:rsidR="0037119A" w:rsidRPr="00FA1600">
        <w:rPr>
          <w:rFonts w:ascii="Arial" w:hAnsi="Arial" w:cs="Arial"/>
          <w:b/>
          <w:bCs/>
        </w:rPr>
        <w:t>Fuentes y montos de ingresos no provenientes del trabajo</w:t>
      </w:r>
    </w:p>
    <w:p w:rsidR="0037119A" w:rsidRPr="00FA1600" w:rsidRDefault="00411B17" w:rsidP="0037119A">
      <w:pPr>
        <w:widowControl w:val="0"/>
        <w:tabs>
          <w:tab w:val="center" w:pos="-284"/>
        </w:tabs>
        <w:spacing w:after="120"/>
        <w:jc w:val="both"/>
        <w:rPr>
          <w:rFonts w:ascii="Arial" w:hAnsi="Arial" w:cs="Arial"/>
          <w:b/>
          <w:bCs/>
        </w:rPr>
      </w:pPr>
      <w:r>
        <w:rPr>
          <w:rFonts w:ascii="Arial" w:hAnsi="Arial" w:cs="Arial"/>
          <w:b/>
          <w:bCs/>
          <w:lang w:val="es-ES"/>
        </w:rPr>
        <w:lastRenderedPageBreak/>
        <w:t xml:space="preserve">Pregunta </w:t>
      </w:r>
      <w:r w:rsidR="0002182D" w:rsidRPr="00411B17">
        <w:rPr>
          <w:rFonts w:ascii="Arial" w:hAnsi="Arial" w:cs="Arial"/>
          <w:b/>
          <w:bCs/>
          <w:lang w:val="es-ES"/>
        </w:rPr>
        <w:t>Sp2</w:t>
      </w:r>
      <w:r w:rsidR="008105C3">
        <w:rPr>
          <w:rFonts w:ascii="Arial" w:hAnsi="Arial" w:cs="Arial"/>
          <w:b/>
          <w:bCs/>
          <w:lang w:val="es-ES"/>
        </w:rPr>
        <w:t>0</w:t>
      </w:r>
      <w:r w:rsidR="0002182D" w:rsidRPr="00411B17">
        <w:rPr>
          <w:rFonts w:ascii="Arial" w:hAnsi="Arial" w:cs="Arial"/>
          <w:b/>
          <w:bCs/>
          <w:lang w:val="es-ES"/>
        </w:rPr>
        <w:t xml:space="preserve"> </w:t>
      </w:r>
      <w:r>
        <w:rPr>
          <w:rFonts w:ascii="Arial" w:hAnsi="Arial" w:cs="Arial"/>
          <w:b/>
          <w:bCs/>
          <w:lang w:val="es-ES"/>
        </w:rPr>
        <w:t xml:space="preserve">- </w:t>
      </w:r>
      <w:r w:rsidR="0037119A" w:rsidRPr="00FA1600">
        <w:rPr>
          <w:rFonts w:ascii="Arial" w:hAnsi="Arial" w:cs="Arial"/>
          <w:b/>
          <w:bCs/>
        </w:rPr>
        <w:t>Asistencia actual o anterior a algún establecimiento educativo</w:t>
      </w:r>
    </w:p>
    <w:p w:rsidR="0037119A" w:rsidRPr="006C1D1E" w:rsidRDefault="008105C3" w:rsidP="0037119A">
      <w:pPr>
        <w:widowControl w:val="0"/>
        <w:tabs>
          <w:tab w:val="center" w:pos="-284"/>
        </w:tabs>
        <w:spacing w:after="120" w:line="360" w:lineRule="auto"/>
        <w:jc w:val="both"/>
        <w:rPr>
          <w:rFonts w:ascii="Arial" w:eastAsia="Batang" w:hAnsi="Arial" w:cs="Arial"/>
          <w:szCs w:val="24"/>
        </w:rPr>
      </w:pPr>
      <w:r>
        <w:rPr>
          <w:rFonts w:ascii="Arial" w:hAnsi="Arial" w:cs="Arial"/>
          <w:b/>
          <w:bCs/>
          <w:lang w:val="es-ES"/>
        </w:rPr>
        <w:t xml:space="preserve">Pregunta </w:t>
      </w:r>
      <w:r w:rsidR="0002182D" w:rsidRPr="008105C3">
        <w:rPr>
          <w:rFonts w:ascii="Arial" w:hAnsi="Arial" w:cs="Arial"/>
          <w:b/>
          <w:bCs/>
          <w:lang w:val="es-ES"/>
        </w:rPr>
        <w:t>Sp2</w:t>
      </w:r>
      <w:r>
        <w:rPr>
          <w:rFonts w:ascii="Arial" w:hAnsi="Arial" w:cs="Arial"/>
          <w:b/>
          <w:bCs/>
          <w:lang w:val="es-ES"/>
        </w:rPr>
        <w:t>1</w:t>
      </w:r>
      <w:r w:rsidR="0002182D" w:rsidRPr="008105C3">
        <w:rPr>
          <w:rFonts w:ascii="Arial" w:hAnsi="Arial" w:cs="Arial"/>
          <w:b/>
          <w:bCs/>
          <w:lang w:val="es-ES"/>
        </w:rPr>
        <w:t xml:space="preserve"> </w:t>
      </w:r>
      <w:r w:rsidR="0037119A">
        <w:rPr>
          <w:rFonts w:ascii="Arial" w:hAnsi="Arial" w:cs="Arial"/>
          <w:b/>
          <w:bCs/>
          <w:lang w:val="es-ES"/>
        </w:rPr>
        <w:t xml:space="preserve">- </w:t>
      </w:r>
      <w:r w:rsidR="0037119A" w:rsidRPr="00FA1600">
        <w:rPr>
          <w:rFonts w:ascii="Arial" w:hAnsi="Arial" w:cs="Arial"/>
          <w:b/>
          <w:bCs/>
        </w:rPr>
        <w:t>Nivel de instrucción</w:t>
      </w:r>
      <w:r w:rsidR="0037119A">
        <w:rPr>
          <w:rFonts w:ascii="Arial" w:hAnsi="Arial" w:cs="Arial"/>
          <w:b/>
          <w:bCs/>
        </w:rPr>
        <w:t xml:space="preserve"> de la población que asiste: </w:t>
      </w:r>
    </w:p>
    <w:p w:rsidR="0037119A" w:rsidRDefault="008105C3" w:rsidP="008105C3">
      <w:pPr>
        <w:autoSpaceDE w:val="0"/>
        <w:autoSpaceDN w:val="0"/>
        <w:adjustRightInd w:val="0"/>
        <w:spacing w:before="240" w:line="240" w:lineRule="auto"/>
        <w:jc w:val="both"/>
        <w:rPr>
          <w:rFonts w:ascii="Arial" w:hAnsi="Arial" w:cs="Arial"/>
          <w:b/>
          <w:bCs/>
        </w:rPr>
      </w:pPr>
      <w:r>
        <w:rPr>
          <w:rFonts w:ascii="Arial" w:hAnsi="Arial" w:cs="Arial"/>
          <w:b/>
          <w:bCs/>
          <w:lang w:val="es-ES"/>
        </w:rPr>
        <w:t xml:space="preserve">Pregunta </w:t>
      </w:r>
      <w:r w:rsidR="0002182D" w:rsidRPr="008105C3">
        <w:rPr>
          <w:rFonts w:ascii="Arial" w:hAnsi="Arial" w:cs="Arial"/>
          <w:b/>
          <w:bCs/>
          <w:lang w:val="es-ES"/>
        </w:rPr>
        <w:t>Sp</w:t>
      </w:r>
      <w:r w:rsidR="00F821EC" w:rsidRPr="008105C3">
        <w:rPr>
          <w:rFonts w:ascii="Arial" w:hAnsi="Arial" w:cs="Arial"/>
          <w:b/>
          <w:bCs/>
          <w:lang w:val="es-ES"/>
        </w:rPr>
        <w:t>2</w:t>
      </w:r>
      <w:r>
        <w:rPr>
          <w:rFonts w:ascii="Arial" w:hAnsi="Arial" w:cs="Arial"/>
          <w:b/>
          <w:bCs/>
          <w:lang w:val="es-ES"/>
        </w:rPr>
        <w:t xml:space="preserve">2 </w:t>
      </w:r>
      <w:r w:rsidR="00846E53">
        <w:rPr>
          <w:rFonts w:ascii="Arial" w:hAnsi="Arial" w:cs="Arial"/>
          <w:b/>
          <w:bCs/>
          <w:lang w:val="es-ES"/>
        </w:rPr>
        <w:t xml:space="preserve">- </w:t>
      </w:r>
      <w:r w:rsidR="0037119A" w:rsidRPr="00FA1600">
        <w:rPr>
          <w:rFonts w:ascii="Arial" w:hAnsi="Arial" w:cs="Arial"/>
          <w:b/>
          <w:bCs/>
        </w:rPr>
        <w:t>Nivel de instrucción</w:t>
      </w:r>
      <w:r w:rsidR="0037119A">
        <w:rPr>
          <w:rFonts w:ascii="Arial" w:hAnsi="Arial" w:cs="Arial"/>
          <w:b/>
          <w:bCs/>
        </w:rPr>
        <w:t xml:space="preserve"> de la población que no asiste </w:t>
      </w:r>
    </w:p>
    <w:p w:rsidR="0002182D" w:rsidRDefault="00846E53" w:rsidP="008105C3">
      <w:pPr>
        <w:autoSpaceDE w:val="0"/>
        <w:autoSpaceDN w:val="0"/>
        <w:adjustRightInd w:val="0"/>
        <w:spacing w:before="240" w:line="240" w:lineRule="auto"/>
        <w:jc w:val="both"/>
        <w:rPr>
          <w:rFonts w:ascii="Arial" w:hAnsi="Arial" w:cs="Arial"/>
          <w:lang w:val="es-ES"/>
        </w:rPr>
      </w:pPr>
      <w:r>
        <w:rPr>
          <w:rFonts w:ascii="Arial" w:hAnsi="Arial" w:cs="Arial"/>
          <w:b/>
          <w:bCs/>
          <w:lang w:val="es-ES"/>
        </w:rPr>
        <w:t xml:space="preserve">Pregunta </w:t>
      </w:r>
      <w:r w:rsidR="0002182D" w:rsidRPr="0088426A">
        <w:rPr>
          <w:rFonts w:ascii="Arial" w:hAnsi="Arial" w:cs="Arial"/>
          <w:b/>
          <w:bCs/>
          <w:lang w:val="es-ES"/>
        </w:rPr>
        <w:t>Sp</w:t>
      </w:r>
      <w:r w:rsidR="009809E4" w:rsidRPr="0088426A">
        <w:rPr>
          <w:rFonts w:ascii="Arial" w:hAnsi="Arial" w:cs="Arial"/>
          <w:b/>
          <w:bCs/>
          <w:lang w:val="es-ES"/>
        </w:rPr>
        <w:t>2</w:t>
      </w:r>
      <w:r>
        <w:rPr>
          <w:rFonts w:ascii="Arial" w:hAnsi="Arial" w:cs="Arial"/>
          <w:b/>
          <w:bCs/>
          <w:lang w:val="es-ES"/>
        </w:rPr>
        <w:t>3</w:t>
      </w:r>
      <w:r w:rsidR="0002182D" w:rsidRPr="0088426A">
        <w:rPr>
          <w:rFonts w:ascii="Arial" w:hAnsi="Arial" w:cs="Arial"/>
          <w:b/>
          <w:bCs/>
          <w:lang w:val="es-ES"/>
        </w:rPr>
        <w:t xml:space="preserve"> </w:t>
      </w:r>
      <w:r>
        <w:rPr>
          <w:rFonts w:ascii="Arial" w:hAnsi="Arial" w:cs="Arial"/>
          <w:b/>
          <w:bCs/>
          <w:lang w:val="es-ES"/>
        </w:rPr>
        <w:t xml:space="preserve">- </w:t>
      </w:r>
      <w:r w:rsidR="0037119A">
        <w:rPr>
          <w:rFonts w:ascii="Arial" w:hAnsi="Arial" w:cs="Arial"/>
          <w:b/>
          <w:lang w:val="es-ES"/>
        </w:rPr>
        <w:t>Compleción del último nivel al que asistió</w:t>
      </w:r>
    </w:p>
    <w:p w:rsidR="00191351" w:rsidRDefault="0054495B" w:rsidP="008105C3">
      <w:pPr>
        <w:spacing w:before="240"/>
        <w:jc w:val="both"/>
        <w:rPr>
          <w:rFonts w:ascii="Arial" w:hAnsi="Arial" w:cs="Arial"/>
        </w:rPr>
      </w:pPr>
      <w:r w:rsidRPr="0088426A">
        <w:rPr>
          <w:rFonts w:ascii="Arial" w:hAnsi="Arial" w:cs="Arial"/>
          <w:b/>
        </w:rPr>
        <w:t>Observaciones</w:t>
      </w:r>
      <w:r w:rsidR="008105C3">
        <w:rPr>
          <w:rFonts w:ascii="Arial" w:hAnsi="Arial" w:cs="Arial"/>
          <w:b/>
        </w:rPr>
        <w:t xml:space="preserve">: </w:t>
      </w:r>
      <w:r w:rsidR="008105C3" w:rsidRPr="008105C3">
        <w:rPr>
          <w:rFonts w:ascii="Arial" w:hAnsi="Arial" w:cs="Arial"/>
        </w:rPr>
        <w:t>e</w:t>
      </w:r>
      <w:r w:rsidR="00BD10A1" w:rsidRPr="0088426A">
        <w:rPr>
          <w:rFonts w:ascii="Arial" w:hAnsi="Arial" w:cs="Arial"/>
        </w:rPr>
        <w:t xml:space="preserve">spacio para completar con las observaciones que </w:t>
      </w:r>
      <w:r w:rsidR="00CA2D2E">
        <w:rPr>
          <w:rFonts w:ascii="Arial" w:hAnsi="Arial" w:cs="Arial"/>
        </w:rPr>
        <w:t>el Supervisor</w:t>
      </w:r>
      <w:r w:rsidR="00BD10A1" w:rsidRPr="0088426A">
        <w:rPr>
          <w:rFonts w:ascii="Arial" w:hAnsi="Arial" w:cs="Arial"/>
        </w:rPr>
        <w:t xml:space="preserve"> considere importantes.</w:t>
      </w:r>
      <w:r w:rsidR="008105C3">
        <w:rPr>
          <w:rFonts w:ascii="Arial" w:hAnsi="Arial" w:cs="Arial"/>
        </w:rPr>
        <w:t xml:space="preserve"> </w:t>
      </w:r>
      <w:r w:rsidR="00BD10A1" w:rsidRPr="0088426A">
        <w:rPr>
          <w:rFonts w:ascii="Arial" w:hAnsi="Arial" w:cs="Arial"/>
        </w:rPr>
        <w:t>Cuando las observaciones corresponden a preguntas indique el número de pregunta.</w:t>
      </w:r>
    </w:p>
    <w:p w:rsidR="00C10C0F" w:rsidRDefault="00C10C0F">
      <w:pPr>
        <w:spacing w:after="0" w:line="240" w:lineRule="auto"/>
        <w:rPr>
          <w:rFonts w:ascii="Arial" w:hAnsi="Arial" w:cs="Arial"/>
        </w:rPr>
      </w:pPr>
      <w:r>
        <w:rPr>
          <w:rFonts w:ascii="Arial" w:hAnsi="Arial" w:cs="Arial"/>
        </w:rPr>
        <w:br w:type="page"/>
      </w:r>
    </w:p>
    <w:p w:rsidR="002B6829" w:rsidRDefault="00C56C95" w:rsidP="002B6829">
      <w:pPr>
        <w:pStyle w:val="Ttulo1"/>
      </w:pPr>
      <w:bookmarkStart w:id="16" w:name="_Toc409518431"/>
      <w:r>
        <w:lastRenderedPageBreak/>
        <w:t>13</w:t>
      </w:r>
      <w:r w:rsidR="002B6829">
        <w:t xml:space="preserve"> </w:t>
      </w:r>
      <w:r w:rsidR="002B6829" w:rsidRPr="002B6829">
        <w:t>Planilla de supervisión</w:t>
      </w:r>
      <w:bookmarkEnd w:id="16"/>
      <w:r w:rsidR="002B6829">
        <w:t xml:space="preserve"> </w:t>
      </w:r>
    </w:p>
    <w:p w:rsidR="00C770CF" w:rsidRDefault="00C770CF" w:rsidP="00C770CF"/>
    <w:p w:rsidR="00C770CF" w:rsidRDefault="00191C6D" w:rsidP="00C770CF">
      <w:r w:rsidRPr="00191C6D">
        <w:rPr>
          <w:noProof/>
          <w:lang w:val="es-ES" w:eastAsia="es-ES"/>
        </w:rPr>
        <w:drawing>
          <wp:inline distT="0" distB="0" distL="0" distR="0">
            <wp:extent cx="5400040" cy="7877775"/>
            <wp:effectExtent l="1905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400040" cy="7877775"/>
                    </a:xfrm>
                    <a:prstGeom prst="rect">
                      <a:avLst/>
                    </a:prstGeom>
                    <a:noFill/>
                    <a:ln w="9525">
                      <a:noFill/>
                      <a:miter lim="800000"/>
                      <a:headEnd/>
                      <a:tailEnd/>
                    </a:ln>
                  </pic:spPr>
                </pic:pic>
              </a:graphicData>
            </a:graphic>
          </wp:inline>
        </w:drawing>
      </w:r>
    </w:p>
    <w:p w:rsidR="00C770CF" w:rsidRDefault="00C770CF" w:rsidP="00C770CF"/>
    <w:p w:rsidR="00C770CF" w:rsidRDefault="00191C6D" w:rsidP="00C770CF">
      <w:r w:rsidRPr="00191C6D">
        <w:rPr>
          <w:noProof/>
          <w:lang w:val="es-ES" w:eastAsia="es-ES"/>
        </w:rPr>
        <w:lastRenderedPageBreak/>
        <w:drawing>
          <wp:inline distT="0" distB="0" distL="0" distR="0">
            <wp:extent cx="5400040" cy="7768265"/>
            <wp:effectExtent l="19050" t="0" r="0"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400040" cy="7768265"/>
                    </a:xfrm>
                    <a:prstGeom prst="rect">
                      <a:avLst/>
                    </a:prstGeom>
                    <a:noFill/>
                    <a:ln w="9525">
                      <a:noFill/>
                      <a:miter lim="800000"/>
                      <a:headEnd/>
                      <a:tailEnd/>
                    </a:ln>
                  </pic:spPr>
                </pic:pic>
              </a:graphicData>
            </a:graphic>
          </wp:inline>
        </w:drawing>
      </w:r>
    </w:p>
    <w:p w:rsidR="00C770CF" w:rsidRDefault="00C770CF" w:rsidP="00C770CF"/>
    <w:p w:rsidR="00C770CF" w:rsidRDefault="00C770CF" w:rsidP="00C770CF"/>
    <w:p w:rsidR="00C770CF" w:rsidRDefault="00C770CF" w:rsidP="00C770CF"/>
    <w:p w:rsidR="00C770CF" w:rsidRDefault="00191C6D" w:rsidP="00C770CF">
      <w:r w:rsidRPr="00191C6D">
        <w:rPr>
          <w:noProof/>
          <w:lang w:val="es-ES" w:eastAsia="es-ES"/>
        </w:rPr>
        <w:lastRenderedPageBreak/>
        <w:drawing>
          <wp:inline distT="0" distB="0" distL="0" distR="0">
            <wp:extent cx="5400040" cy="7815686"/>
            <wp:effectExtent l="19050" t="0" r="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400040" cy="7815686"/>
                    </a:xfrm>
                    <a:prstGeom prst="rect">
                      <a:avLst/>
                    </a:prstGeom>
                    <a:noFill/>
                    <a:ln w="9525">
                      <a:noFill/>
                      <a:miter lim="800000"/>
                      <a:headEnd/>
                      <a:tailEnd/>
                    </a:ln>
                  </pic:spPr>
                </pic:pic>
              </a:graphicData>
            </a:graphic>
          </wp:inline>
        </w:drawing>
      </w:r>
    </w:p>
    <w:p w:rsidR="00C770CF" w:rsidRDefault="00C770CF" w:rsidP="00C770CF"/>
    <w:p w:rsidR="00C770CF" w:rsidRDefault="00C770CF" w:rsidP="00C770CF"/>
    <w:p w:rsidR="00C770CF" w:rsidRDefault="00C770CF" w:rsidP="00C770CF"/>
    <w:p w:rsidR="00C770CF" w:rsidRDefault="00191C6D" w:rsidP="00C770CF">
      <w:r w:rsidRPr="00191C6D">
        <w:rPr>
          <w:noProof/>
          <w:lang w:val="es-ES" w:eastAsia="es-ES"/>
        </w:rPr>
        <w:lastRenderedPageBreak/>
        <w:drawing>
          <wp:inline distT="0" distB="0" distL="0" distR="0">
            <wp:extent cx="5400040" cy="7834033"/>
            <wp:effectExtent l="19050" t="0" r="0" b="0"/>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400040" cy="7834033"/>
                    </a:xfrm>
                    <a:prstGeom prst="rect">
                      <a:avLst/>
                    </a:prstGeom>
                    <a:noFill/>
                    <a:ln w="9525">
                      <a:noFill/>
                      <a:miter lim="800000"/>
                      <a:headEnd/>
                      <a:tailEnd/>
                    </a:ln>
                  </pic:spPr>
                </pic:pic>
              </a:graphicData>
            </a:graphic>
          </wp:inline>
        </w:drawing>
      </w:r>
    </w:p>
    <w:p w:rsidR="00191C6D" w:rsidRDefault="00191C6D" w:rsidP="00C770CF"/>
    <w:p w:rsidR="00191C6D" w:rsidRDefault="00191C6D" w:rsidP="00C770CF"/>
    <w:p w:rsidR="00191C6D" w:rsidRDefault="00191C6D" w:rsidP="00C770CF"/>
    <w:p w:rsidR="00191C6D" w:rsidRDefault="00191C6D" w:rsidP="00C770CF">
      <w:r w:rsidRPr="00191C6D">
        <w:rPr>
          <w:noProof/>
          <w:lang w:val="es-ES" w:eastAsia="es-ES"/>
        </w:rPr>
        <w:lastRenderedPageBreak/>
        <w:drawing>
          <wp:inline distT="0" distB="0" distL="0" distR="0">
            <wp:extent cx="5400040" cy="7763694"/>
            <wp:effectExtent l="19050" t="0" r="0" b="0"/>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5400040" cy="7763694"/>
                    </a:xfrm>
                    <a:prstGeom prst="rect">
                      <a:avLst/>
                    </a:prstGeom>
                    <a:noFill/>
                    <a:ln w="9525">
                      <a:noFill/>
                      <a:miter lim="800000"/>
                      <a:headEnd/>
                      <a:tailEnd/>
                    </a:ln>
                  </pic:spPr>
                </pic:pic>
              </a:graphicData>
            </a:graphic>
          </wp:inline>
        </w:drawing>
      </w:r>
    </w:p>
    <w:p w:rsidR="00191C6D" w:rsidRDefault="00191C6D" w:rsidP="00C770CF"/>
    <w:p w:rsidR="00191C6D" w:rsidRDefault="00191C6D" w:rsidP="00C770CF"/>
    <w:p w:rsidR="00191C6D" w:rsidRDefault="00191C6D" w:rsidP="00C770CF"/>
    <w:p w:rsidR="00191C6D" w:rsidRPr="00C770CF" w:rsidRDefault="00191C6D" w:rsidP="00C770CF">
      <w:r w:rsidRPr="00191C6D">
        <w:rPr>
          <w:noProof/>
          <w:lang w:val="es-ES" w:eastAsia="es-ES"/>
        </w:rPr>
        <w:lastRenderedPageBreak/>
        <w:drawing>
          <wp:inline distT="0" distB="0" distL="0" distR="0">
            <wp:extent cx="5400040" cy="7841321"/>
            <wp:effectExtent l="19050" t="0" r="0" b="0"/>
            <wp:docPr id="1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5400040" cy="7841321"/>
                    </a:xfrm>
                    <a:prstGeom prst="rect">
                      <a:avLst/>
                    </a:prstGeom>
                    <a:noFill/>
                    <a:ln w="9525">
                      <a:noFill/>
                      <a:miter lim="800000"/>
                      <a:headEnd/>
                      <a:tailEnd/>
                    </a:ln>
                  </pic:spPr>
                </pic:pic>
              </a:graphicData>
            </a:graphic>
          </wp:inline>
        </w:drawing>
      </w:r>
    </w:p>
    <w:sectPr w:rsidR="00191C6D" w:rsidRPr="00C770CF" w:rsidSect="008C743E">
      <w:footerReference w:type="default" r:id="rId17"/>
      <w:type w:val="continuous"/>
      <w:pgSz w:w="11906" w:h="16838"/>
      <w:pgMar w:top="1417" w:right="1701" w:bottom="1417"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5C0" w:rsidRDefault="001375C0" w:rsidP="00DD23D1">
      <w:pPr>
        <w:spacing w:after="0" w:line="240" w:lineRule="auto"/>
      </w:pPr>
      <w:r>
        <w:separator/>
      </w:r>
    </w:p>
  </w:endnote>
  <w:endnote w:type="continuationSeparator" w:id="1">
    <w:p w:rsidR="001375C0" w:rsidRDefault="001375C0" w:rsidP="00DD23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Sorts">
    <w:altName w:val="ZapfDingbats"/>
    <w:charset w:val="02"/>
    <w:family w:val="auto"/>
    <w:pitch w:val="variable"/>
    <w:sig w:usb0="00000000" w:usb1="00000000" w:usb2="00000000" w:usb3="00000000" w:csb0="00000000"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7932776"/>
      <w:docPartObj>
        <w:docPartGallery w:val="Page Numbers (Bottom of Page)"/>
        <w:docPartUnique/>
      </w:docPartObj>
    </w:sdtPr>
    <w:sdtContent>
      <w:p w:rsidR="001375C0" w:rsidRPr="008105C3" w:rsidRDefault="0027498C">
        <w:pPr>
          <w:pStyle w:val="Piedepgina"/>
          <w:jc w:val="right"/>
          <w:rPr>
            <w:rFonts w:ascii="Arial" w:hAnsi="Arial" w:cs="Arial"/>
          </w:rPr>
        </w:pPr>
        <w:r w:rsidRPr="008105C3">
          <w:rPr>
            <w:rFonts w:ascii="Arial" w:hAnsi="Arial" w:cs="Arial"/>
          </w:rPr>
          <w:fldChar w:fldCharType="begin"/>
        </w:r>
        <w:r w:rsidR="001375C0" w:rsidRPr="008105C3">
          <w:rPr>
            <w:rFonts w:ascii="Arial" w:hAnsi="Arial" w:cs="Arial"/>
          </w:rPr>
          <w:instrText xml:space="preserve"> PAGE   \* MERGEFORMAT </w:instrText>
        </w:r>
        <w:r w:rsidRPr="008105C3">
          <w:rPr>
            <w:rFonts w:ascii="Arial" w:hAnsi="Arial" w:cs="Arial"/>
          </w:rPr>
          <w:fldChar w:fldCharType="separate"/>
        </w:r>
        <w:r w:rsidR="007A4D45">
          <w:rPr>
            <w:rFonts w:ascii="Arial" w:hAnsi="Arial" w:cs="Arial"/>
            <w:noProof/>
          </w:rPr>
          <w:t>2</w:t>
        </w:r>
        <w:r w:rsidRPr="008105C3">
          <w:rPr>
            <w:rFonts w:ascii="Arial" w:hAnsi="Arial" w:cs="Arial"/>
          </w:rPr>
          <w:fldChar w:fldCharType="end"/>
        </w:r>
      </w:p>
    </w:sdtContent>
  </w:sdt>
  <w:p w:rsidR="001375C0" w:rsidRDefault="001375C0" w:rsidP="00B52CB6">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5C0" w:rsidRDefault="001375C0" w:rsidP="00DD23D1">
      <w:pPr>
        <w:spacing w:after="0" w:line="240" w:lineRule="auto"/>
      </w:pPr>
      <w:r>
        <w:separator/>
      </w:r>
    </w:p>
  </w:footnote>
  <w:footnote w:type="continuationSeparator" w:id="1">
    <w:p w:rsidR="001375C0" w:rsidRDefault="001375C0" w:rsidP="00DD23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5"/>
    <w:lvl w:ilvl="0">
      <w:start w:val="1"/>
      <w:numFmt w:val="bullet"/>
      <w:lvlText w:val=""/>
      <w:lvlJc w:val="left"/>
      <w:pPr>
        <w:tabs>
          <w:tab w:val="num" w:pos="1789"/>
        </w:tabs>
        <w:ind w:left="1789" w:hanging="360"/>
      </w:pPr>
      <w:rPr>
        <w:rFonts w:ascii="Symbol" w:hAnsi="Symbol" w:cs="Symbol"/>
      </w:rPr>
    </w:lvl>
  </w:abstractNum>
  <w:abstractNum w:abstractNumId="1">
    <w:nsid w:val="0000000B"/>
    <w:multiLevelType w:val="singleLevel"/>
    <w:tmpl w:val="0000000B"/>
    <w:name w:val="WW8Num11"/>
    <w:lvl w:ilvl="0">
      <w:start w:val="1"/>
      <w:numFmt w:val="bullet"/>
      <w:lvlText w:val=""/>
      <w:lvlJc w:val="left"/>
      <w:pPr>
        <w:tabs>
          <w:tab w:val="num" w:pos="1080"/>
        </w:tabs>
        <w:ind w:left="1080" w:hanging="360"/>
      </w:pPr>
      <w:rPr>
        <w:rFonts w:ascii="Symbol" w:hAnsi="Symbol" w:cs="Symbol"/>
      </w:rPr>
    </w:lvl>
  </w:abstractNum>
  <w:abstractNum w:abstractNumId="2">
    <w:nsid w:val="0000000E"/>
    <w:multiLevelType w:val="singleLevel"/>
    <w:tmpl w:val="0000000E"/>
    <w:name w:val="WW8Num14"/>
    <w:lvl w:ilvl="0">
      <w:start w:val="1"/>
      <w:numFmt w:val="bullet"/>
      <w:lvlText w:val=""/>
      <w:lvlJc w:val="left"/>
      <w:pPr>
        <w:tabs>
          <w:tab w:val="num" w:pos="1429"/>
        </w:tabs>
        <w:ind w:left="1429" w:hanging="360"/>
      </w:pPr>
      <w:rPr>
        <w:rFonts w:ascii="Wingdings" w:hAnsi="Wingdings" w:cs="Wingdings"/>
      </w:rPr>
    </w:lvl>
  </w:abstractNum>
  <w:abstractNum w:abstractNumId="3">
    <w:nsid w:val="0000001A"/>
    <w:multiLevelType w:val="singleLevel"/>
    <w:tmpl w:val="0000001A"/>
    <w:name w:val="WW8Num27"/>
    <w:lvl w:ilvl="0">
      <w:start w:val="1"/>
      <w:numFmt w:val="lowerLetter"/>
      <w:lvlText w:val="%1)"/>
      <w:lvlJc w:val="left"/>
      <w:pPr>
        <w:tabs>
          <w:tab w:val="num" w:pos="360"/>
        </w:tabs>
        <w:ind w:left="360" w:hanging="360"/>
      </w:pPr>
      <w:rPr>
        <w:rFonts w:ascii="Arial" w:hAnsi="Arial" w:cs="Arial"/>
        <w:b w:val="0"/>
        <w:bCs w:val="0"/>
        <w:i w:val="0"/>
        <w:iCs w:val="0"/>
        <w:color w:val="000000"/>
        <w:sz w:val="22"/>
        <w:szCs w:val="22"/>
      </w:rPr>
    </w:lvl>
  </w:abstractNum>
  <w:abstractNum w:abstractNumId="4">
    <w:nsid w:val="00000022"/>
    <w:multiLevelType w:val="singleLevel"/>
    <w:tmpl w:val="00000022"/>
    <w:name w:val="WW8Num37"/>
    <w:lvl w:ilvl="0">
      <w:start w:val="1"/>
      <w:numFmt w:val="bullet"/>
      <w:lvlText w:val=""/>
      <w:lvlJc w:val="left"/>
      <w:pPr>
        <w:tabs>
          <w:tab w:val="num" w:pos="1429"/>
        </w:tabs>
        <w:ind w:left="1429" w:hanging="360"/>
      </w:pPr>
      <w:rPr>
        <w:rFonts w:ascii="Wingdings" w:hAnsi="Wingdings" w:cs="Wingdings"/>
      </w:rPr>
    </w:lvl>
  </w:abstractNum>
  <w:abstractNum w:abstractNumId="5">
    <w:nsid w:val="00000025"/>
    <w:multiLevelType w:val="singleLevel"/>
    <w:tmpl w:val="00000025"/>
    <w:name w:val="WW8Num40"/>
    <w:lvl w:ilvl="0">
      <w:start w:val="1"/>
      <w:numFmt w:val="bullet"/>
      <w:lvlText w:val=""/>
      <w:lvlJc w:val="left"/>
      <w:pPr>
        <w:tabs>
          <w:tab w:val="num" w:pos="1429"/>
        </w:tabs>
        <w:ind w:left="1429" w:hanging="360"/>
      </w:pPr>
      <w:rPr>
        <w:rFonts w:ascii="Wingdings" w:hAnsi="Wingdings" w:cs="Wingdings"/>
      </w:rPr>
    </w:lvl>
  </w:abstractNum>
  <w:abstractNum w:abstractNumId="6">
    <w:nsid w:val="0000003A"/>
    <w:multiLevelType w:val="singleLevel"/>
    <w:tmpl w:val="0000003A"/>
    <w:name w:val="WW8Num62"/>
    <w:lvl w:ilvl="0">
      <w:start w:val="1"/>
      <w:numFmt w:val="bullet"/>
      <w:lvlText w:val=""/>
      <w:lvlJc w:val="left"/>
      <w:pPr>
        <w:tabs>
          <w:tab w:val="num" w:pos="1429"/>
        </w:tabs>
        <w:ind w:left="1429" w:hanging="360"/>
      </w:pPr>
      <w:rPr>
        <w:rFonts w:ascii="Symbol" w:hAnsi="Symbol" w:cs="Symbol"/>
      </w:rPr>
    </w:lvl>
  </w:abstractNum>
  <w:abstractNum w:abstractNumId="7">
    <w:nsid w:val="00000043"/>
    <w:multiLevelType w:val="singleLevel"/>
    <w:tmpl w:val="00000043"/>
    <w:name w:val="WW8Num72"/>
    <w:lvl w:ilvl="0">
      <w:start w:val="1"/>
      <w:numFmt w:val="bullet"/>
      <w:lvlText w:val=""/>
      <w:lvlJc w:val="left"/>
      <w:pPr>
        <w:tabs>
          <w:tab w:val="num" w:pos="720"/>
        </w:tabs>
        <w:ind w:left="720" w:hanging="360"/>
      </w:pPr>
      <w:rPr>
        <w:rFonts w:ascii="Wingdings" w:hAnsi="Wingdings" w:cs="Wingdings"/>
      </w:rPr>
    </w:lvl>
  </w:abstractNum>
  <w:abstractNum w:abstractNumId="8">
    <w:nsid w:val="0C583337"/>
    <w:multiLevelType w:val="hybridMultilevel"/>
    <w:tmpl w:val="9A6A45F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0EC129CA"/>
    <w:multiLevelType w:val="hybridMultilevel"/>
    <w:tmpl w:val="A88ED4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0786BE7"/>
    <w:multiLevelType w:val="hybridMultilevel"/>
    <w:tmpl w:val="8EC8F7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7F77677"/>
    <w:multiLevelType w:val="hybridMultilevel"/>
    <w:tmpl w:val="2CF64F12"/>
    <w:lvl w:ilvl="0" w:tplc="2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87C20BC"/>
    <w:multiLevelType w:val="hybridMultilevel"/>
    <w:tmpl w:val="2B66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F63CF4"/>
    <w:multiLevelType w:val="hybridMultilevel"/>
    <w:tmpl w:val="5C56CF06"/>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FCA7938"/>
    <w:multiLevelType w:val="hybridMultilevel"/>
    <w:tmpl w:val="7FFA0310"/>
    <w:lvl w:ilvl="0" w:tplc="2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1A2147B"/>
    <w:multiLevelType w:val="hybridMultilevel"/>
    <w:tmpl w:val="EB24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300CC9"/>
    <w:multiLevelType w:val="hybridMultilevel"/>
    <w:tmpl w:val="5EC2A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9500AA9"/>
    <w:multiLevelType w:val="hybridMultilevel"/>
    <w:tmpl w:val="46A6AC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A2B3738"/>
    <w:multiLevelType w:val="hybridMultilevel"/>
    <w:tmpl w:val="42426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D372E1"/>
    <w:multiLevelType w:val="hybridMultilevel"/>
    <w:tmpl w:val="DB0C038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08441BB"/>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nsid w:val="762E1352"/>
    <w:multiLevelType w:val="hybridMultilevel"/>
    <w:tmpl w:val="DDEC68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0"/>
  </w:num>
  <w:num w:numId="4">
    <w:abstractNumId w:val="17"/>
  </w:num>
  <w:num w:numId="5">
    <w:abstractNumId w:val="18"/>
  </w:num>
  <w:num w:numId="6">
    <w:abstractNumId w:val="16"/>
  </w:num>
  <w:num w:numId="7">
    <w:abstractNumId w:val="10"/>
  </w:num>
  <w:num w:numId="8">
    <w:abstractNumId w:val="12"/>
  </w:num>
  <w:num w:numId="9">
    <w:abstractNumId w:val="21"/>
  </w:num>
  <w:num w:numId="10">
    <w:abstractNumId w:val="11"/>
  </w:num>
  <w:num w:numId="11">
    <w:abstractNumId w:val="13"/>
  </w:num>
  <w:num w:numId="12">
    <w:abstractNumId w:val="15"/>
  </w:num>
  <w:num w:numId="13">
    <w:abstractNumId w:val="19"/>
  </w:num>
  <w:num w:numId="14">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16737"/>
  </w:hdrShapeDefaults>
  <w:footnotePr>
    <w:footnote w:id="0"/>
    <w:footnote w:id="1"/>
  </w:footnotePr>
  <w:endnotePr>
    <w:endnote w:id="0"/>
    <w:endnote w:id="1"/>
  </w:endnotePr>
  <w:compat/>
  <w:rsids>
    <w:rsidRoot w:val="00003161"/>
    <w:rsid w:val="000000D8"/>
    <w:rsid w:val="00003161"/>
    <w:rsid w:val="00003DCB"/>
    <w:rsid w:val="00006BFB"/>
    <w:rsid w:val="00020DBC"/>
    <w:rsid w:val="0002182D"/>
    <w:rsid w:val="00023CE9"/>
    <w:rsid w:val="00024F6E"/>
    <w:rsid w:val="00025418"/>
    <w:rsid w:val="00027666"/>
    <w:rsid w:val="00040539"/>
    <w:rsid w:val="00042456"/>
    <w:rsid w:val="00042814"/>
    <w:rsid w:val="00044A24"/>
    <w:rsid w:val="000460BB"/>
    <w:rsid w:val="00050EA0"/>
    <w:rsid w:val="000520BE"/>
    <w:rsid w:val="000521BC"/>
    <w:rsid w:val="0005512D"/>
    <w:rsid w:val="00060421"/>
    <w:rsid w:val="00063C51"/>
    <w:rsid w:val="00065CE3"/>
    <w:rsid w:val="000668B4"/>
    <w:rsid w:val="00067FD7"/>
    <w:rsid w:val="000720BE"/>
    <w:rsid w:val="00073AD9"/>
    <w:rsid w:val="0007607C"/>
    <w:rsid w:val="000817E1"/>
    <w:rsid w:val="00081807"/>
    <w:rsid w:val="000824DB"/>
    <w:rsid w:val="00082AAD"/>
    <w:rsid w:val="00083B46"/>
    <w:rsid w:val="00084B1D"/>
    <w:rsid w:val="00085825"/>
    <w:rsid w:val="00086F42"/>
    <w:rsid w:val="000872ED"/>
    <w:rsid w:val="0008776E"/>
    <w:rsid w:val="00090E05"/>
    <w:rsid w:val="00093D9C"/>
    <w:rsid w:val="00095E50"/>
    <w:rsid w:val="000A0197"/>
    <w:rsid w:val="000A1BB2"/>
    <w:rsid w:val="000A1D40"/>
    <w:rsid w:val="000A367D"/>
    <w:rsid w:val="000A3D42"/>
    <w:rsid w:val="000A582A"/>
    <w:rsid w:val="000B042E"/>
    <w:rsid w:val="000B1185"/>
    <w:rsid w:val="000B5F1C"/>
    <w:rsid w:val="000C0EF3"/>
    <w:rsid w:val="000C0F9E"/>
    <w:rsid w:val="000C2B8A"/>
    <w:rsid w:val="000C3236"/>
    <w:rsid w:val="000C3414"/>
    <w:rsid w:val="000C5A56"/>
    <w:rsid w:val="000D33D0"/>
    <w:rsid w:val="000D5188"/>
    <w:rsid w:val="000D6C76"/>
    <w:rsid w:val="000D72DF"/>
    <w:rsid w:val="000E2A06"/>
    <w:rsid w:val="000E6E81"/>
    <w:rsid w:val="000F31BB"/>
    <w:rsid w:val="000F6A24"/>
    <w:rsid w:val="000F7413"/>
    <w:rsid w:val="0011153A"/>
    <w:rsid w:val="001210D5"/>
    <w:rsid w:val="00124C2C"/>
    <w:rsid w:val="0012506F"/>
    <w:rsid w:val="00125C89"/>
    <w:rsid w:val="001263EE"/>
    <w:rsid w:val="00132FF7"/>
    <w:rsid w:val="00133FFF"/>
    <w:rsid w:val="001355EE"/>
    <w:rsid w:val="0013663E"/>
    <w:rsid w:val="001375C0"/>
    <w:rsid w:val="0014238F"/>
    <w:rsid w:val="0014246B"/>
    <w:rsid w:val="00143C51"/>
    <w:rsid w:val="0014632C"/>
    <w:rsid w:val="0014714A"/>
    <w:rsid w:val="001477F9"/>
    <w:rsid w:val="00151FB9"/>
    <w:rsid w:val="00154B98"/>
    <w:rsid w:val="0015558C"/>
    <w:rsid w:val="0015562E"/>
    <w:rsid w:val="00155B73"/>
    <w:rsid w:val="00155F50"/>
    <w:rsid w:val="00161333"/>
    <w:rsid w:val="00162BBE"/>
    <w:rsid w:val="00170315"/>
    <w:rsid w:val="001718E9"/>
    <w:rsid w:val="00171E0D"/>
    <w:rsid w:val="00172FAC"/>
    <w:rsid w:val="001738F6"/>
    <w:rsid w:val="001742C8"/>
    <w:rsid w:val="00191351"/>
    <w:rsid w:val="00191BD7"/>
    <w:rsid w:val="00191C6D"/>
    <w:rsid w:val="00191F56"/>
    <w:rsid w:val="001930C5"/>
    <w:rsid w:val="00193E07"/>
    <w:rsid w:val="00195013"/>
    <w:rsid w:val="001A5DB2"/>
    <w:rsid w:val="001B7698"/>
    <w:rsid w:val="001C3450"/>
    <w:rsid w:val="001C3910"/>
    <w:rsid w:val="001C5B19"/>
    <w:rsid w:val="001C784A"/>
    <w:rsid w:val="001D0950"/>
    <w:rsid w:val="001D38BC"/>
    <w:rsid w:val="001D47C1"/>
    <w:rsid w:val="001D4B59"/>
    <w:rsid w:val="001D5F5E"/>
    <w:rsid w:val="001D6C01"/>
    <w:rsid w:val="001D77F7"/>
    <w:rsid w:val="001E2288"/>
    <w:rsid w:val="001E54F1"/>
    <w:rsid w:val="001E749B"/>
    <w:rsid w:val="001F4888"/>
    <w:rsid w:val="001F7A18"/>
    <w:rsid w:val="0020112C"/>
    <w:rsid w:val="00204D8A"/>
    <w:rsid w:val="0020556E"/>
    <w:rsid w:val="00205B51"/>
    <w:rsid w:val="002062AF"/>
    <w:rsid w:val="00206819"/>
    <w:rsid w:val="00207C31"/>
    <w:rsid w:val="0021075D"/>
    <w:rsid w:val="002136EB"/>
    <w:rsid w:val="00214D2E"/>
    <w:rsid w:val="00217C3A"/>
    <w:rsid w:val="00217E0C"/>
    <w:rsid w:val="0022308B"/>
    <w:rsid w:val="00223FF0"/>
    <w:rsid w:val="0022658F"/>
    <w:rsid w:val="002301B0"/>
    <w:rsid w:val="00230C6F"/>
    <w:rsid w:val="002310B5"/>
    <w:rsid w:val="00231CE7"/>
    <w:rsid w:val="002330BA"/>
    <w:rsid w:val="0023409D"/>
    <w:rsid w:val="00234733"/>
    <w:rsid w:val="00241DEF"/>
    <w:rsid w:val="00241FA2"/>
    <w:rsid w:val="002421C4"/>
    <w:rsid w:val="00243AB7"/>
    <w:rsid w:val="002466C5"/>
    <w:rsid w:val="0025307E"/>
    <w:rsid w:val="00256031"/>
    <w:rsid w:val="002610E5"/>
    <w:rsid w:val="00261496"/>
    <w:rsid w:val="00262568"/>
    <w:rsid w:val="002629A4"/>
    <w:rsid w:val="00262DD1"/>
    <w:rsid w:val="0026362C"/>
    <w:rsid w:val="00263AE8"/>
    <w:rsid w:val="0027098E"/>
    <w:rsid w:val="0027498C"/>
    <w:rsid w:val="002755DF"/>
    <w:rsid w:val="002833AF"/>
    <w:rsid w:val="00285346"/>
    <w:rsid w:val="00290524"/>
    <w:rsid w:val="0029053C"/>
    <w:rsid w:val="00290E7E"/>
    <w:rsid w:val="00290FE6"/>
    <w:rsid w:val="00291560"/>
    <w:rsid w:val="002932D4"/>
    <w:rsid w:val="00293E39"/>
    <w:rsid w:val="00294796"/>
    <w:rsid w:val="00295977"/>
    <w:rsid w:val="00295D62"/>
    <w:rsid w:val="002A0A01"/>
    <w:rsid w:val="002A0F77"/>
    <w:rsid w:val="002A14F6"/>
    <w:rsid w:val="002A2B41"/>
    <w:rsid w:val="002A3EB5"/>
    <w:rsid w:val="002A5559"/>
    <w:rsid w:val="002B0BCD"/>
    <w:rsid w:val="002B178E"/>
    <w:rsid w:val="002B3999"/>
    <w:rsid w:val="002B43A6"/>
    <w:rsid w:val="002B53AE"/>
    <w:rsid w:val="002B58E6"/>
    <w:rsid w:val="002B621F"/>
    <w:rsid w:val="002B6829"/>
    <w:rsid w:val="002B7DA4"/>
    <w:rsid w:val="002C2957"/>
    <w:rsid w:val="002C69FB"/>
    <w:rsid w:val="002D09B3"/>
    <w:rsid w:val="002D1333"/>
    <w:rsid w:val="002D73A2"/>
    <w:rsid w:val="002E28A7"/>
    <w:rsid w:val="002E2D8D"/>
    <w:rsid w:val="002E31A5"/>
    <w:rsid w:val="002F009E"/>
    <w:rsid w:val="002F266E"/>
    <w:rsid w:val="002F2D6C"/>
    <w:rsid w:val="002F341F"/>
    <w:rsid w:val="002F7960"/>
    <w:rsid w:val="00303C59"/>
    <w:rsid w:val="0030416B"/>
    <w:rsid w:val="00305D23"/>
    <w:rsid w:val="003060A0"/>
    <w:rsid w:val="00310F1F"/>
    <w:rsid w:val="003139EB"/>
    <w:rsid w:val="00314341"/>
    <w:rsid w:val="00315232"/>
    <w:rsid w:val="0031525D"/>
    <w:rsid w:val="0031703D"/>
    <w:rsid w:val="0031756D"/>
    <w:rsid w:val="003256D7"/>
    <w:rsid w:val="00325BA9"/>
    <w:rsid w:val="0032614E"/>
    <w:rsid w:val="003273A0"/>
    <w:rsid w:val="00331971"/>
    <w:rsid w:val="00331A36"/>
    <w:rsid w:val="00331F68"/>
    <w:rsid w:val="00333D12"/>
    <w:rsid w:val="003352EA"/>
    <w:rsid w:val="00341D94"/>
    <w:rsid w:val="00344397"/>
    <w:rsid w:val="0035055A"/>
    <w:rsid w:val="0035082B"/>
    <w:rsid w:val="00354BCA"/>
    <w:rsid w:val="00357043"/>
    <w:rsid w:val="00357391"/>
    <w:rsid w:val="00357618"/>
    <w:rsid w:val="0036112E"/>
    <w:rsid w:val="003625C5"/>
    <w:rsid w:val="00365A9A"/>
    <w:rsid w:val="003673B3"/>
    <w:rsid w:val="003677BD"/>
    <w:rsid w:val="00367D0B"/>
    <w:rsid w:val="00370ACF"/>
    <w:rsid w:val="0037119A"/>
    <w:rsid w:val="00373816"/>
    <w:rsid w:val="00373ADD"/>
    <w:rsid w:val="00377832"/>
    <w:rsid w:val="00380769"/>
    <w:rsid w:val="00381A2F"/>
    <w:rsid w:val="00382FCA"/>
    <w:rsid w:val="003900C7"/>
    <w:rsid w:val="0039620A"/>
    <w:rsid w:val="00396830"/>
    <w:rsid w:val="003A0D5E"/>
    <w:rsid w:val="003A2D5D"/>
    <w:rsid w:val="003A401C"/>
    <w:rsid w:val="003A4050"/>
    <w:rsid w:val="003A532A"/>
    <w:rsid w:val="003B03DA"/>
    <w:rsid w:val="003B0F97"/>
    <w:rsid w:val="003B1122"/>
    <w:rsid w:val="003B1E47"/>
    <w:rsid w:val="003B48C9"/>
    <w:rsid w:val="003B70AD"/>
    <w:rsid w:val="003C576B"/>
    <w:rsid w:val="003C5DCD"/>
    <w:rsid w:val="003C737F"/>
    <w:rsid w:val="003C7F64"/>
    <w:rsid w:val="003D0241"/>
    <w:rsid w:val="003D1EA6"/>
    <w:rsid w:val="003D421B"/>
    <w:rsid w:val="003D4E65"/>
    <w:rsid w:val="003D5614"/>
    <w:rsid w:val="003D704A"/>
    <w:rsid w:val="003E62A0"/>
    <w:rsid w:val="003F2715"/>
    <w:rsid w:val="003F613E"/>
    <w:rsid w:val="003F7176"/>
    <w:rsid w:val="0040540A"/>
    <w:rsid w:val="00406CC6"/>
    <w:rsid w:val="00411B17"/>
    <w:rsid w:val="004126E8"/>
    <w:rsid w:val="00414F41"/>
    <w:rsid w:val="00417A72"/>
    <w:rsid w:val="0042228F"/>
    <w:rsid w:val="004236AF"/>
    <w:rsid w:val="0042547B"/>
    <w:rsid w:val="004276AF"/>
    <w:rsid w:val="0043381C"/>
    <w:rsid w:val="00436333"/>
    <w:rsid w:val="00441510"/>
    <w:rsid w:val="004423C6"/>
    <w:rsid w:val="004508C6"/>
    <w:rsid w:val="004526C3"/>
    <w:rsid w:val="00460211"/>
    <w:rsid w:val="00460263"/>
    <w:rsid w:val="0046030A"/>
    <w:rsid w:val="00463741"/>
    <w:rsid w:val="00473163"/>
    <w:rsid w:val="004732FA"/>
    <w:rsid w:val="00476E68"/>
    <w:rsid w:val="0047725F"/>
    <w:rsid w:val="004837B6"/>
    <w:rsid w:val="004845D7"/>
    <w:rsid w:val="004869C7"/>
    <w:rsid w:val="00486F32"/>
    <w:rsid w:val="0049476A"/>
    <w:rsid w:val="0049492E"/>
    <w:rsid w:val="00497A94"/>
    <w:rsid w:val="004A2967"/>
    <w:rsid w:val="004A79B7"/>
    <w:rsid w:val="004B1340"/>
    <w:rsid w:val="004B3931"/>
    <w:rsid w:val="004B3D1F"/>
    <w:rsid w:val="004B740A"/>
    <w:rsid w:val="004B7483"/>
    <w:rsid w:val="004B7BAE"/>
    <w:rsid w:val="004C0D46"/>
    <w:rsid w:val="004C1749"/>
    <w:rsid w:val="004C2C77"/>
    <w:rsid w:val="004C3831"/>
    <w:rsid w:val="004C5165"/>
    <w:rsid w:val="004D0215"/>
    <w:rsid w:val="004D33AC"/>
    <w:rsid w:val="004D35E6"/>
    <w:rsid w:val="004D77E8"/>
    <w:rsid w:val="004D7A0D"/>
    <w:rsid w:val="004E3E65"/>
    <w:rsid w:val="004E7259"/>
    <w:rsid w:val="004F6727"/>
    <w:rsid w:val="004F6E33"/>
    <w:rsid w:val="004F7038"/>
    <w:rsid w:val="00501389"/>
    <w:rsid w:val="005018DA"/>
    <w:rsid w:val="00502126"/>
    <w:rsid w:val="005054F3"/>
    <w:rsid w:val="00506591"/>
    <w:rsid w:val="00514B7D"/>
    <w:rsid w:val="00515081"/>
    <w:rsid w:val="00521D21"/>
    <w:rsid w:val="00521FE2"/>
    <w:rsid w:val="005228AD"/>
    <w:rsid w:val="00522F39"/>
    <w:rsid w:val="00523376"/>
    <w:rsid w:val="00525847"/>
    <w:rsid w:val="00527E88"/>
    <w:rsid w:val="00533428"/>
    <w:rsid w:val="005359A7"/>
    <w:rsid w:val="00536A0D"/>
    <w:rsid w:val="00536BBD"/>
    <w:rsid w:val="005376CD"/>
    <w:rsid w:val="0054097A"/>
    <w:rsid w:val="0054495B"/>
    <w:rsid w:val="00546B95"/>
    <w:rsid w:val="0055046D"/>
    <w:rsid w:val="00550C5F"/>
    <w:rsid w:val="005524F4"/>
    <w:rsid w:val="00553391"/>
    <w:rsid w:val="005533A5"/>
    <w:rsid w:val="00553BF1"/>
    <w:rsid w:val="005561EA"/>
    <w:rsid w:val="0055709B"/>
    <w:rsid w:val="005570E4"/>
    <w:rsid w:val="0055798D"/>
    <w:rsid w:val="00565E5E"/>
    <w:rsid w:val="0056776C"/>
    <w:rsid w:val="00567C47"/>
    <w:rsid w:val="00571D82"/>
    <w:rsid w:val="00571EB3"/>
    <w:rsid w:val="00572BF7"/>
    <w:rsid w:val="00574D9B"/>
    <w:rsid w:val="00576F81"/>
    <w:rsid w:val="0057727C"/>
    <w:rsid w:val="00577555"/>
    <w:rsid w:val="005804F7"/>
    <w:rsid w:val="005811CB"/>
    <w:rsid w:val="00585077"/>
    <w:rsid w:val="005855FF"/>
    <w:rsid w:val="005858E6"/>
    <w:rsid w:val="005878BE"/>
    <w:rsid w:val="0059151B"/>
    <w:rsid w:val="005932E7"/>
    <w:rsid w:val="005933BB"/>
    <w:rsid w:val="0059610D"/>
    <w:rsid w:val="005A0EE6"/>
    <w:rsid w:val="005A1399"/>
    <w:rsid w:val="005A13CB"/>
    <w:rsid w:val="005A275E"/>
    <w:rsid w:val="005A2DB8"/>
    <w:rsid w:val="005B41C8"/>
    <w:rsid w:val="005B77CF"/>
    <w:rsid w:val="005B7D34"/>
    <w:rsid w:val="005C0EA0"/>
    <w:rsid w:val="005C1F7B"/>
    <w:rsid w:val="005C3BC5"/>
    <w:rsid w:val="005C3F35"/>
    <w:rsid w:val="005D2DDA"/>
    <w:rsid w:val="005D5D02"/>
    <w:rsid w:val="005E0DFE"/>
    <w:rsid w:val="005E105A"/>
    <w:rsid w:val="005E2E4A"/>
    <w:rsid w:val="005E4060"/>
    <w:rsid w:val="005F0736"/>
    <w:rsid w:val="005F0FC0"/>
    <w:rsid w:val="005F1422"/>
    <w:rsid w:val="005F15B6"/>
    <w:rsid w:val="005F4C80"/>
    <w:rsid w:val="005F69FB"/>
    <w:rsid w:val="006020A4"/>
    <w:rsid w:val="006020F5"/>
    <w:rsid w:val="00602B52"/>
    <w:rsid w:val="00603955"/>
    <w:rsid w:val="00606676"/>
    <w:rsid w:val="00606E81"/>
    <w:rsid w:val="0061046A"/>
    <w:rsid w:val="006109A3"/>
    <w:rsid w:val="0061159F"/>
    <w:rsid w:val="00615094"/>
    <w:rsid w:val="00615976"/>
    <w:rsid w:val="00615BC9"/>
    <w:rsid w:val="00616A90"/>
    <w:rsid w:val="00617FF3"/>
    <w:rsid w:val="00621139"/>
    <w:rsid w:val="00623465"/>
    <w:rsid w:val="00623CD6"/>
    <w:rsid w:val="0063076C"/>
    <w:rsid w:val="00631DE8"/>
    <w:rsid w:val="00634429"/>
    <w:rsid w:val="00634E93"/>
    <w:rsid w:val="00634FF7"/>
    <w:rsid w:val="006350E6"/>
    <w:rsid w:val="0063582B"/>
    <w:rsid w:val="00641B5F"/>
    <w:rsid w:val="00644A6F"/>
    <w:rsid w:val="006451B7"/>
    <w:rsid w:val="00646073"/>
    <w:rsid w:val="00651E32"/>
    <w:rsid w:val="0065270C"/>
    <w:rsid w:val="00654A8C"/>
    <w:rsid w:val="00655759"/>
    <w:rsid w:val="00660DCA"/>
    <w:rsid w:val="0066403B"/>
    <w:rsid w:val="00665343"/>
    <w:rsid w:val="00672407"/>
    <w:rsid w:val="00675B17"/>
    <w:rsid w:val="00675F98"/>
    <w:rsid w:val="006775C6"/>
    <w:rsid w:val="00681E23"/>
    <w:rsid w:val="006824B7"/>
    <w:rsid w:val="00684AD4"/>
    <w:rsid w:val="00684B39"/>
    <w:rsid w:val="00690A74"/>
    <w:rsid w:val="0069409F"/>
    <w:rsid w:val="006957E4"/>
    <w:rsid w:val="006A6283"/>
    <w:rsid w:val="006B13A2"/>
    <w:rsid w:val="006B3821"/>
    <w:rsid w:val="006B3F29"/>
    <w:rsid w:val="006B511D"/>
    <w:rsid w:val="006B6060"/>
    <w:rsid w:val="006C3B06"/>
    <w:rsid w:val="006C5420"/>
    <w:rsid w:val="006C58BA"/>
    <w:rsid w:val="006C59CF"/>
    <w:rsid w:val="006C68FE"/>
    <w:rsid w:val="006D2820"/>
    <w:rsid w:val="006D3824"/>
    <w:rsid w:val="006D5A27"/>
    <w:rsid w:val="006D696D"/>
    <w:rsid w:val="006D79DC"/>
    <w:rsid w:val="006E2F4F"/>
    <w:rsid w:val="006E3481"/>
    <w:rsid w:val="006E468A"/>
    <w:rsid w:val="006E4C4A"/>
    <w:rsid w:val="006F00CB"/>
    <w:rsid w:val="006F1ED8"/>
    <w:rsid w:val="006F509A"/>
    <w:rsid w:val="00700101"/>
    <w:rsid w:val="00700C0D"/>
    <w:rsid w:val="0070156B"/>
    <w:rsid w:val="00705B8A"/>
    <w:rsid w:val="00705CA8"/>
    <w:rsid w:val="00706102"/>
    <w:rsid w:val="00711019"/>
    <w:rsid w:val="00714287"/>
    <w:rsid w:val="007148B8"/>
    <w:rsid w:val="00720784"/>
    <w:rsid w:val="00720D38"/>
    <w:rsid w:val="0072377A"/>
    <w:rsid w:val="00724DEE"/>
    <w:rsid w:val="007255E2"/>
    <w:rsid w:val="007256D1"/>
    <w:rsid w:val="00726472"/>
    <w:rsid w:val="007326C5"/>
    <w:rsid w:val="007355D0"/>
    <w:rsid w:val="00735A60"/>
    <w:rsid w:val="00736288"/>
    <w:rsid w:val="00736C8A"/>
    <w:rsid w:val="00737E60"/>
    <w:rsid w:val="0074132F"/>
    <w:rsid w:val="00742800"/>
    <w:rsid w:val="0074293D"/>
    <w:rsid w:val="00745566"/>
    <w:rsid w:val="00745E33"/>
    <w:rsid w:val="0075061B"/>
    <w:rsid w:val="007531EE"/>
    <w:rsid w:val="00754146"/>
    <w:rsid w:val="00760CDC"/>
    <w:rsid w:val="007614A1"/>
    <w:rsid w:val="00762BC6"/>
    <w:rsid w:val="00763551"/>
    <w:rsid w:val="00770507"/>
    <w:rsid w:val="007721C4"/>
    <w:rsid w:val="00775FB7"/>
    <w:rsid w:val="00780CFB"/>
    <w:rsid w:val="00781302"/>
    <w:rsid w:val="0078287C"/>
    <w:rsid w:val="00782DF7"/>
    <w:rsid w:val="00783721"/>
    <w:rsid w:val="00783BD9"/>
    <w:rsid w:val="00785176"/>
    <w:rsid w:val="0079279A"/>
    <w:rsid w:val="00793B05"/>
    <w:rsid w:val="0079649A"/>
    <w:rsid w:val="007970F4"/>
    <w:rsid w:val="007A119F"/>
    <w:rsid w:val="007A1426"/>
    <w:rsid w:val="007A1E71"/>
    <w:rsid w:val="007A428B"/>
    <w:rsid w:val="007A4D45"/>
    <w:rsid w:val="007A6FC0"/>
    <w:rsid w:val="007A7908"/>
    <w:rsid w:val="007A79F8"/>
    <w:rsid w:val="007A7EBB"/>
    <w:rsid w:val="007B0FBE"/>
    <w:rsid w:val="007B2262"/>
    <w:rsid w:val="007B2C3D"/>
    <w:rsid w:val="007B3EC6"/>
    <w:rsid w:val="007B6111"/>
    <w:rsid w:val="007B640F"/>
    <w:rsid w:val="007C3BC1"/>
    <w:rsid w:val="007C4694"/>
    <w:rsid w:val="007C5291"/>
    <w:rsid w:val="007C6842"/>
    <w:rsid w:val="007C6EE0"/>
    <w:rsid w:val="007D17A3"/>
    <w:rsid w:val="007D7EB4"/>
    <w:rsid w:val="007E0EA3"/>
    <w:rsid w:val="007E1E26"/>
    <w:rsid w:val="007E4474"/>
    <w:rsid w:val="007E4D3A"/>
    <w:rsid w:val="007E7EF5"/>
    <w:rsid w:val="007F32A0"/>
    <w:rsid w:val="007F348D"/>
    <w:rsid w:val="007F5506"/>
    <w:rsid w:val="007F71ED"/>
    <w:rsid w:val="008001D1"/>
    <w:rsid w:val="008002B9"/>
    <w:rsid w:val="00802271"/>
    <w:rsid w:val="0080242B"/>
    <w:rsid w:val="008065A2"/>
    <w:rsid w:val="0080684C"/>
    <w:rsid w:val="00807CCA"/>
    <w:rsid w:val="008105C3"/>
    <w:rsid w:val="00810FF7"/>
    <w:rsid w:val="00811025"/>
    <w:rsid w:val="008117F5"/>
    <w:rsid w:val="00812054"/>
    <w:rsid w:val="00812E2F"/>
    <w:rsid w:val="0081559A"/>
    <w:rsid w:val="00816123"/>
    <w:rsid w:val="00816245"/>
    <w:rsid w:val="00816396"/>
    <w:rsid w:val="008164DE"/>
    <w:rsid w:val="00816F11"/>
    <w:rsid w:val="00817908"/>
    <w:rsid w:val="00820197"/>
    <w:rsid w:val="008202A8"/>
    <w:rsid w:val="008209F0"/>
    <w:rsid w:val="00821F66"/>
    <w:rsid w:val="008220DD"/>
    <w:rsid w:val="0082255A"/>
    <w:rsid w:val="00823068"/>
    <w:rsid w:val="008233DA"/>
    <w:rsid w:val="00823CEE"/>
    <w:rsid w:val="008256A3"/>
    <w:rsid w:val="008309AB"/>
    <w:rsid w:val="00834B72"/>
    <w:rsid w:val="0083785E"/>
    <w:rsid w:val="0084068E"/>
    <w:rsid w:val="00842351"/>
    <w:rsid w:val="0084278A"/>
    <w:rsid w:val="00842F04"/>
    <w:rsid w:val="008434C1"/>
    <w:rsid w:val="00846E53"/>
    <w:rsid w:val="008500F0"/>
    <w:rsid w:val="0085429F"/>
    <w:rsid w:val="008626A1"/>
    <w:rsid w:val="00862E4E"/>
    <w:rsid w:val="00867C0E"/>
    <w:rsid w:val="008749A7"/>
    <w:rsid w:val="00876430"/>
    <w:rsid w:val="00880466"/>
    <w:rsid w:val="0088426A"/>
    <w:rsid w:val="00884699"/>
    <w:rsid w:val="0088775D"/>
    <w:rsid w:val="00890FB7"/>
    <w:rsid w:val="00892D1B"/>
    <w:rsid w:val="00895C65"/>
    <w:rsid w:val="00895FCD"/>
    <w:rsid w:val="008A2936"/>
    <w:rsid w:val="008A2C3E"/>
    <w:rsid w:val="008A4C30"/>
    <w:rsid w:val="008A7B28"/>
    <w:rsid w:val="008B5AF2"/>
    <w:rsid w:val="008B5F3D"/>
    <w:rsid w:val="008C04CE"/>
    <w:rsid w:val="008C1CA8"/>
    <w:rsid w:val="008C3C93"/>
    <w:rsid w:val="008C4459"/>
    <w:rsid w:val="008C743E"/>
    <w:rsid w:val="008D267E"/>
    <w:rsid w:val="008D4D60"/>
    <w:rsid w:val="008D7C15"/>
    <w:rsid w:val="008E1036"/>
    <w:rsid w:val="008E15D9"/>
    <w:rsid w:val="008E1FCF"/>
    <w:rsid w:val="008E23F2"/>
    <w:rsid w:val="008E4C0A"/>
    <w:rsid w:val="008E5892"/>
    <w:rsid w:val="008E7568"/>
    <w:rsid w:val="008F035B"/>
    <w:rsid w:val="008F0592"/>
    <w:rsid w:val="008F0D8F"/>
    <w:rsid w:val="008F2BE5"/>
    <w:rsid w:val="0090124F"/>
    <w:rsid w:val="0090186E"/>
    <w:rsid w:val="009063A8"/>
    <w:rsid w:val="00906ECB"/>
    <w:rsid w:val="00907DD1"/>
    <w:rsid w:val="009140C6"/>
    <w:rsid w:val="009140EA"/>
    <w:rsid w:val="009152D7"/>
    <w:rsid w:val="009204FD"/>
    <w:rsid w:val="0092078C"/>
    <w:rsid w:val="00922B7D"/>
    <w:rsid w:val="00923B02"/>
    <w:rsid w:val="009303D9"/>
    <w:rsid w:val="00931BFB"/>
    <w:rsid w:val="00932C20"/>
    <w:rsid w:val="009350E0"/>
    <w:rsid w:val="00941B2A"/>
    <w:rsid w:val="00942B8A"/>
    <w:rsid w:val="00943FB6"/>
    <w:rsid w:val="00950088"/>
    <w:rsid w:val="0095049C"/>
    <w:rsid w:val="00950A45"/>
    <w:rsid w:val="00952875"/>
    <w:rsid w:val="00952FB6"/>
    <w:rsid w:val="00954AC9"/>
    <w:rsid w:val="00955F87"/>
    <w:rsid w:val="0095745B"/>
    <w:rsid w:val="0096045C"/>
    <w:rsid w:val="00960D19"/>
    <w:rsid w:val="00963AAF"/>
    <w:rsid w:val="00963BBD"/>
    <w:rsid w:val="00963D42"/>
    <w:rsid w:val="009641D7"/>
    <w:rsid w:val="009641F4"/>
    <w:rsid w:val="0096580F"/>
    <w:rsid w:val="00971A9A"/>
    <w:rsid w:val="00972739"/>
    <w:rsid w:val="00980951"/>
    <w:rsid w:val="009809E4"/>
    <w:rsid w:val="00982694"/>
    <w:rsid w:val="0098712F"/>
    <w:rsid w:val="00987FD6"/>
    <w:rsid w:val="00990A4F"/>
    <w:rsid w:val="00991D37"/>
    <w:rsid w:val="009954A5"/>
    <w:rsid w:val="009A00C0"/>
    <w:rsid w:val="009A31A3"/>
    <w:rsid w:val="009A41E4"/>
    <w:rsid w:val="009B04E3"/>
    <w:rsid w:val="009B0766"/>
    <w:rsid w:val="009B2731"/>
    <w:rsid w:val="009C1466"/>
    <w:rsid w:val="009C1AC5"/>
    <w:rsid w:val="009C1D76"/>
    <w:rsid w:val="009C20F9"/>
    <w:rsid w:val="009C4EAA"/>
    <w:rsid w:val="009C6DB3"/>
    <w:rsid w:val="009D188B"/>
    <w:rsid w:val="009D288D"/>
    <w:rsid w:val="009D52EF"/>
    <w:rsid w:val="009D61DD"/>
    <w:rsid w:val="009E03D6"/>
    <w:rsid w:val="009E23E6"/>
    <w:rsid w:val="009E2682"/>
    <w:rsid w:val="009E47B3"/>
    <w:rsid w:val="009F0F0A"/>
    <w:rsid w:val="009F2436"/>
    <w:rsid w:val="009F3393"/>
    <w:rsid w:val="009F3955"/>
    <w:rsid w:val="009F6666"/>
    <w:rsid w:val="009F716D"/>
    <w:rsid w:val="009F74EF"/>
    <w:rsid w:val="00A00576"/>
    <w:rsid w:val="00A053DE"/>
    <w:rsid w:val="00A06351"/>
    <w:rsid w:val="00A069D9"/>
    <w:rsid w:val="00A06D79"/>
    <w:rsid w:val="00A06DA7"/>
    <w:rsid w:val="00A11EBA"/>
    <w:rsid w:val="00A1347B"/>
    <w:rsid w:val="00A144FE"/>
    <w:rsid w:val="00A15DE0"/>
    <w:rsid w:val="00A167CD"/>
    <w:rsid w:val="00A27BCE"/>
    <w:rsid w:val="00A32638"/>
    <w:rsid w:val="00A32C15"/>
    <w:rsid w:val="00A33BAF"/>
    <w:rsid w:val="00A3533F"/>
    <w:rsid w:val="00A4243D"/>
    <w:rsid w:val="00A465E5"/>
    <w:rsid w:val="00A46FA5"/>
    <w:rsid w:val="00A47875"/>
    <w:rsid w:val="00A535FB"/>
    <w:rsid w:val="00A57727"/>
    <w:rsid w:val="00A60197"/>
    <w:rsid w:val="00A64578"/>
    <w:rsid w:val="00A66002"/>
    <w:rsid w:val="00A70AC3"/>
    <w:rsid w:val="00A71D10"/>
    <w:rsid w:val="00A77CDC"/>
    <w:rsid w:val="00A90709"/>
    <w:rsid w:val="00A9287F"/>
    <w:rsid w:val="00A92C9A"/>
    <w:rsid w:val="00A93E78"/>
    <w:rsid w:val="00AA1287"/>
    <w:rsid w:val="00AA2277"/>
    <w:rsid w:val="00AB108A"/>
    <w:rsid w:val="00AB4B11"/>
    <w:rsid w:val="00AB6DE1"/>
    <w:rsid w:val="00AB712C"/>
    <w:rsid w:val="00AB7357"/>
    <w:rsid w:val="00AC4482"/>
    <w:rsid w:val="00AC5421"/>
    <w:rsid w:val="00AD2A3A"/>
    <w:rsid w:val="00AD777F"/>
    <w:rsid w:val="00AE2FFC"/>
    <w:rsid w:val="00AE3DE6"/>
    <w:rsid w:val="00AF0A69"/>
    <w:rsid w:val="00AF58C4"/>
    <w:rsid w:val="00AF61D4"/>
    <w:rsid w:val="00AF67E2"/>
    <w:rsid w:val="00AF79B2"/>
    <w:rsid w:val="00B02DC6"/>
    <w:rsid w:val="00B03C2E"/>
    <w:rsid w:val="00B0497D"/>
    <w:rsid w:val="00B060C0"/>
    <w:rsid w:val="00B11027"/>
    <w:rsid w:val="00B11209"/>
    <w:rsid w:val="00B134BC"/>
    <w:rsid w:val="00B13779"/>
    <w:rsid w:val="00B13831"/>
    <w:rsid w:val="00B13F7B"/>
    <w:rsid w:val="00B1445C"/>
    <w:rsid w:val="00B14BC9"/>
    <w:rsid w:val="00B14C09"/>
    <w:rsid w:val="00B15291"/>
    <w:rsid w:val="00B167EB"/>
    <w:rsid w:val="00B16D2F"/>
    <w:rsid w:val="00B17FD2"/>
    <w:rsid w:val="00B2266B"/>
    <w:rsid w:val="00B26761"/>
    <w:rsid w:val="00B270AE"/>
    <w:rsid w:val="00B274C6"/>
    <w:rsid w:val="00B27693"/>
    <w:rsid w:val="00B31BCA"/>
    <w:rsid w:val="00B35E63"/>
    <w:rsid w:val="00B3640A"/>
    <w:rsid w:val="00B4415C"/>
    <w:rsid w:val="00B461AF"/>
    <w:rsid w:val="00B507F4"/>
    <w:rsid w:val="00B51383"/>
    <w:rsid w:val="00B52CB6"/>
    <w:rsid w:val="00B54083"/>
    <w:rsid w:val="00B54405"/>
    <w:rsid w:val="00B548E3"/>
    <w:rsid w:val="00B55A32"/>
    <w:rsid w:val="00B570CB"/>
    <w:rsid w:val="00B57784"/>
    <w:rsid w:val="00B60271"/>
    <w:rsid w:val="00B66678"/>
    <w:rsid w:val="00B67E8D"/>
    <w:rsid w:val="00B700F7"/>
    <w:rsid w:val="00B72D7F"/>
    <w:rsid w:val="00B73403"/>
    <w:rsid w:val="00B779A0"/>
    <w:rsid w:val="00B840A3"/>
    <w:rsid w:val="00B8593C"/>
    <w:rsid w:val="00B8782A"/>
    <w:rsid w:val="00B93B85"/>
    <w:rsid w:val="00BA1715"/>
    <w:rsid w:val="00BA6EC1"/>
    <w:rsid w:val="00BB0A0B"/>
    <w:rsid w:val="00BB0F00"/>
    <w:rsid w:val="00BB127E"/>
    <w:rsid w:val="00BB1C21"/>
    <w:rsid w:val="00BB359A"/>
    <w:rsid w:val="00BC1035"/>
    <w:rsid w:val="00BC2E4F"/>
    <w:rsid w:val="00BC3A0B"/>
    <w:rsid w:val="00BC476B"/>
    <w:rsid w:val="00BC61F0"/>
    <w:rsid w:val="00BC7474"/>
    <w:rsid w:val="00BC7D27"/>
    <w:rsid w:val="00BD10A1"/>
    <w:rsid w:val="00BD22FC"/>
    <w:rsid w:val="00BD4CCF"/>
    <w:rsid w:val="00BE5A7D"/>
    <w:rsid w:val="00BE62B7"/>
    <w:rsid w:val="00BE6CE9"/>
    <w:rsid w:val="00BE7BCB"/>
    <w:rsid w:val="00BF0411"/>
    <w:rsid w:val="00BF1B24"/>
    <w:rsid w:val="00BF266F"/>
    <w:rsid w:val="00BF48C1"/>
    <w:rsid w:val="00BF770B"/>
    <w:rsid w:val="00C012F1"/>
    <w:rsid w:val="00C020A0"/>
    <w:rsid w:val="00C05E86"/>
    <w:rsid w:val="00C10C0F"/>
    <w:rsid w:val="00C10D6E"/>
    <w:rsid w:val="00C132DF"/>
    <w:rsid w:val="00C15132"/>
    <w:rsid w:val="00C200CC"/>
    <w:rsid w:val="00C21C24"/>
    <w:rsid w:val="00C21F51"/>
    <w:rsid w:val="00C27291"/>
    <w:rsid w:val="00C31DCB"/>
    <w:rsid w:val="00C4256F"/>
    <w:rsid w:val="00C471FB"/>
    <w:rsid w:val="00C5089B"/>
    <w:rsid w:val="00C52F14"/>
    <w:rsid w:val="00C5356A"/>
    <w:rsid w:val="00C55D92"/>
    <w:rsid w:val="00C56C95"/>
    <w:rsid w:val="00C63DF2"/>
    <w:rsid w:val="00C70039"/>
    <w:rsid w:val="00C71687"/>
    <w:rsid w:val="00C72B31"/>
    <w:rsid w:val="00C73F62"/>
    <w:rsid w:val="00C74850"/>
    <w:rsid w:val="00C7630A"/>
    <w:rsid w:val="00C770CF"/>
    <w:rsid w:val="00C77535"/>
    <w:rsid w:val="00C77554"/>
    <w:rsid w:val="00C90061"/>
    <w:rsid w:val="00C92666"/>
    <w:rsid w:val="00C93ECC"/>
    <w:rsid w:val="00C941E2"/>
    <w:rsid w:val="00C94B59"/>
    <w:rsid w:val="00C96E1B"/>
    <w:rsid w:val="00C97263"/>
    <w:rsid w:val="00CA0C30"/>
    <w:rsid w:val="00CA26E8"/>
    <w:rsid w:val="00CA2D2E"/>
    <w:rsid w:val="00CA5C6F"/>
    <w:rsid w:val="00CA7281"/>
    <w:rsid w:val="00CA7E9D"/>
    <w:rsid w:val="00CB1D64"/>
    <w:rsid w:val="00CB56E8"/>
    <w:rsid w:val="00CC2C3E"/>
    <w:rsid w:val="00CC3DC2"/>
    <w:rsid w:val="00CD0FA7"/>
    <w:rsid w:val="00CD2EFE"/>
    <w:rsid w:val="00CD5A23"/>
    <w:rsid w:val="00CD75D4"/>
    <w:rsid w:val="00CD7C63"/>
    <w:rsid w:val="00CE055E"/>
    <w:rsid w:val="00CE0935"/>
    <w:rsid w:val="00CE1B39"/>
    <w:rsid w:val="00CE2EB6"/>
    <w:rsid w:val="00CE301C"/>
    <w:rsid w:val="00CE554B"/>
    <w:rsid w:val="00CF283C"/>
    <w:rsid w:val="00CF2DDD"/>
    <w:rsid w:val="00CF60F6"/>
    <w:rsid w:val="00CF633B"/>
    <w:rsid w:val="00D02A9E"/>
    <w:rsid w:val="00D0579B"/>
    <w:rsid w:val="00D07CC6"/>
    <w:rsid w:val="00D1469A"/>
    <w:rsid w:val="00D208D1"/>
    <w:rsid w:val="00D223F3"/>
    <w:rsid w:val="00D2266D"/>
    <w:rsid w:val="00D24E99"/>
    <w:rsid w:val="00D2588F"/>
    <w:rsid w:val="00D260E8"/>
    <w:rsid w:val="00D30BFD"/>
    <w:rsid w:val="00D326B6"/>
    <w:rsid w:val="00D34264"/>
    <w:rsid w:val="00D4463F"/>
    <w:rsid w:val="00D47D2A"/>
    <w:rsid w:val="00D517B2"/>
    <w:rsid w:val="00D52FF3"/>
    <w:rsid w:val="00D55ED3"/>
    <w:rsid w:val="00D573C1"/>
    <w:rsid w:val="00D5746A"/>
    <w:rsid w:val="00D57D00"/>
    <w:rsid w:val="00D61336"/>
    <w:rsid w:val="00D628BC"/>
    <w:rsid w:val="00D6387F"/>
    <w:rsid w:val="00D773B4"/>
    <w:rsid w:val="00D81CB9"/>
    <w:rsid w:val="00D8628A"/>
    <w:rsid w:val="00D86CA2"/>
    <w:rsid w:val="00D8725B"/>
    <w:rsid w:val="00D95B3E"/>
    <w:rsid w:val="00D96637"/>
    <w:rsid w:val="00DA1A4B"/>
    <w:rsid w:val="00DA3587"/>
    <w:rsid w:val="00DA3BD7"/>
    <w:rsid w:val="00DA5709"/>
    <w:rsid w:val="00DB0977"/>
    <w:rsid w:val="00DB0AF6"/>
    <w:rsid w:val="00DB1479"/>
    <w:rsid w:val="00DB38E4"/>
    <w:rsid w:val="00DB5A84"/>
    <w:rsid w:val="00DC0707"/>
    <w:rsid w:val="00DC29AB"/>
    <w:rsid w:val="00DC404C"/>
    <w:rsid w:val="00DC4980"/>
    <w:rsid w:val="00DC5023"/>
    <w:rsid w:val="00DC74C1"/>
    <w:rsid w:val="00DC7579"/>
    <w:rsid w:val="00DD094A"/>
    <w:rsid w:val="00DD23D1"/>
    <w:rsid w:val="00DD677C"/>
    <w:rsid w:val="00DD69CF"/>
    <w:rsid w:val="00DE1C64"/>
    <w:rsid w:val="00DE2F1D"/>
    <w:rsid w:val="00DE6EA5"/>
    <w:rsid w:val="00DF20A3"/>
    <w:rsid w:val="00DF3276"/>
    <w:rsid w:val="00DF56F4"/>
    <w:rsid w:val="00DF5AC7"/>
    <w:rsid w:val="00E079E2"/>
    <w:rsid w:val="00E07A04"/>
    <w:rsid w:val="00E130EC"/>
    <w:rsid w:val="00E158A5"/>
    <w:rsid w:val="00E1657C"/>
    <w:rsid w:val="00E17096"/>
    <w:rsid w:val="00E20AEA"/>
    <w:rsid w:val="00E214D4"/>
    <w:rsid w:val="00E25067"/>
    <w:rsid w:val="00E251A3"/>
    <w:rsid w:val="00E25AD6"/>
    <w:rsid w:val="00E2732D"/>
    <w:rsid w:val="00E30150"/>
    <w:rsid w:val="00E304F5"/>
    <w:rsid w:val="00E349E4"/>
    <w:rsid w:val="00E360F7"/>
    <w:rsid w:val="00E370AB"/>
    <w:rsid w:val="00E37513"/>
    <w:rsid w:val="00E40169"/>
    <w:rsid w:val="00E41047"/>
    <w:rsid w:val="00E4192F"/>
    <w:rsid w:val="00E447BF"/>
    <w:rsid w:val="00E45BE5"/>
    <w:rsid w:val="00E462A3"/>
    <w:rsid w:val="00E47B7E"/>
    <w:rsid w:val="00E509C0"/>
    <w:rsid w:val="00E52026"/>
    <w:rsid w:val="00E544DA"/>
    <w:rsid w:val="00E554C0"/>
    <w:rsid w:val="00E55C2D"/>
    <w:rsid w:val="00E57825"/>
    <w:rsid w:val="00E57CD8"/>
    <w:rsid w:val="00E57F56"/>
    <w:rsid w:val="00E6128D"/>
    <w:rsid w:val="00E625C8"/>
    <w:rsid w:val="00E67150"/>
    <w:rsid w:val="00E67AB5"/>
    <w:rsid w:val="00E731C0"/>
    <w:rsid w:val="00E75383"/>
    <w:rsid w:val="00E80E3D"/>
    <w:rsid w:val="00E8232A"/>
    <w:rsid w:val="00E83967"/>
    <w:rsid w:val="00E86BD8"/>
    <w:rsid w:val="00E919C3"/>
    <w:rsid w:val="00EA1542"/>
    <w:rsid w:val="00EA542C"/>
    <w:rsid w:val="00EA6373"/>
    <w:rsid w:val="00EA647D"/>
    <w:rsid w:val="00EA7A10"/>
    <w:rsid w:val="00EB01A0"/>
    <w:rsid w:val="00EB6B11"/>
    <w:rsid w:val="00EC255C"/>
    <w:rsid w:val="00EC37EB"/>
    <w:rsid w:val="00EC3ABB"/>
    <w:rsid w:val="00EC4181"/>
    <w:rsid w:val="00EC6E00"/>
    <w:rsid w:val="00EE06CE"/>
    <w:rsid w:val="00EE0BAF"/>
    <w:rsid w:val="00EE2DEC"/>
    <w:rsid w:val="00EE3A87"/>
    <w:rsid w:val="00EE5880"/>
    <w:rsid w:val="00EF2C4D"/>
    <w:rsid w:val="00EF34C3"/>
    <w:rsid w:val="00EF53E3"/>
    <w:rsid w:val="00EF5C5C"/>
    <w:rsid w:val="00EF6E6D"/>
    <w:rsid w:val="00EF790C"/>
    <w:rsid w:val="00F00FEF"/>
    <w:rsid w:val="00F03047"/>
    <w:rsid w:val="00F06E34"/>
    <w:rsid w:val="00F10124"/>
    <w:rsid w:val="00F13B27"/>
    <w:rsid w:val="00F13D24"/>
    <w:rsid w:val="00F145A4"/>
    <w:rsid w:val="00F15B0B"/>
    <w:rsid w:val="00F21E28"/>
    <w:rsid w:val="00F242A7"/>
    <w:rsid w:val="00F306B5"/>
    <w:rsid w:val="00F3094C"/>
    <w:rsid w:val="00F364FC"/>
    <w:rsid w:val="00F37DD5"/>
    <w:rsid w:val="00F47519"/>
    <w:rsid w:val="00F47795"/>
    <w:rsid w:val="00F477BD"/>
    <w:rsid w:val="00F501E9"/>
    <w:rsid w:val="00F52497"/>
    <w:rsid w:val="00F53375"/>
    <w:rsid w:val="00F53FDE"/>
    <w:rsid w:val="00F57B41"/>
    <w:rsid w:val="00F71B3F"/>
    <w:rsid w:val="00F71B7F"/>
    <w:rsid w:val="00F71F97"/>
    <w:rsid w:val="00F7476F"/>
    <w:rsid w:val="00F74845"/>
    <w:rsid w:val="00F748D7"/>
    <w:rsid w:val="00F8079E"/>
    <w:rsid w:val="00F80912"/>
    <w:rsid w:val="00F81C52"/>
    <w:rsid w:val="00F821EC"/>
    <w:rsid w:val="00F8429D"/>
    <w:rsid w:val="00F84567"/>
    <w:rsid w:val="00F86FDB"/>
    <w:rsid w:val="00F908D2"/>
    <w:rsid w:val="00F90931"/>
    <w:rsid w:val="00F91552"/>
    <w:rsid w:val="00F9172C"/>
    <w:rsid w:val="00F95E78"/>
    <w:rsid w:val="00FA0B14"/>
    <w:rsid w:val="00FA22B4"/>
    <w:rsid w:val="00FA51DF"/>
    <w:rsid w:val="00FA70F7"/>
    <w:rsid w:val="00FA74AF"/>
    <w:rsid w:val="00FB3704"/>
    <w:rsid w:val="00FB3941"/>
    <w:rsid w:val="00FB5183"/>
    <w:rsid w:val="00FB6098"/>
    <w:rsid w:val="00FB6C16"/>
    <w:rsid w:val="00FC146E"/>
    <w:rsid w:val="00FC1C68"/>
    <w:rsid w:val="00FC6CC8"/>
    <w:rsid w:val="00FC6FDA"/>
    <w:rsid w:val="00FD08A7"/>
    <w:rsid w:val="00FD3160"/>
    <w:rsid w:val="00FD37E5"/>
    <w:rsid w:val="00FD3EB5"/>
    <w:rsid w:val="00FD4D2B"/>
    <w:rsid w:val="00FD55D5"/>
    <w:rsid w:val="00FD5BF5"/>
    <w:rsid w:val="00FE19E2"/>
    <w:rsid w:val="00FE32AE"/>
    <w:rsid w:val="00FE4924"/>
    <w:rsid w:val="00FE70B4"/>
    <w:rsid w:val="00FE7868"/>
    <w:rsid w:val="00FF23F0"/>
    <w:rsid w:val="00FF3D35"/>
    <w:rsid w:val="00FF6F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index 3"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EF2C4D"/>
    <w:pPr>
      <w:spacing w:after="160" w:line="259" w:lineRule="auto"/>
    </w:pPr>
    <w:rPr>
      <w:sz w:val="22"/>
      <w:szCs w:val="22"/>
      <w:lang w:val="es-AR" w:eastAsia="en-US"/>
    </w:rPr>
  </w:style>
  <w:style w:type="paragraph" w:styleId="Ttulo1">
    <w:name w:val="heading 1"/>
    <w:basedOn w:val="Normal"/>
    <w:next w:val="Normal"/>
    <w:link w:val="Ttulo1Car"/>
    <w:qFormat/>
    <w:rsid w:val="00EC6E00"/>
    <w:pPr>
      <w:keepNext/>
      <w:keepLines/>
      <w:spacing w:before="480" w:after="0"/>
      <w:outlineLvl w:val="0"/>
    </w:pPr>
    <w:rPr>
      <w:rFonts w:ascii="Calibri Light" w:eastAsia="Times New Roman" w:hAnsi="Calibri Light"/>
      <w:b/>
      <w:bCs/>
      <w:color w:val="2E74B5"/>
      <w:sz w:val="28"/>
      <w:szCs w:val="28"/>
    </w:rPr>
  </w:style>
  <w:style w:type="paragraph" w:styleId="Ttulo2">
    <w:name w:val="heading 2"/>
    <w:basedOn w:val="Normal"/>
    <w:next w:val="Normal"/>
    <w:link w:val="Ttulo2Car"/>
    <w:unhideWhenUsed/>
    <w:qFormat/>
    <w:rsid w:val="00EC6E00"/>
    <w:pPr>
      <w:keepNext/>
      <w:keepLines/>
      <w:spacing w:before="200" w:after="0"/>
      <w:outlineLvl w:val="1"/>
    </w:pPr>
    <w:rPr>
      <w:rFonts w:ascii="Calibri Light" w:eastAsia="Times New Roman" w:hAnsi="Calibri Light"/>
      <w:b/>
      <w:bCs/>
      <w:color w:val="5B9BD5"/>
      <w:sz w:val="26"/>
      <w:szCs w:val="26"/>
    </w:rPr>
  </w:style>
  <w:style w:type="paragraph" w:styleId="Ttulo3">
    <w:name w:val="heading 3"/>
    <w:basedOn w:val="Normal"/>
    <w:next w:val="Normal"/>
    <w:link w:val="Ttulo3Car"/>
    <w:qFormat/>
    <w:rsid w:val="00571D82"/>
    <w:pPr>
      <w:keepNext/>
      <w:tabs>
        <w:tab w:val="num" w:pos="720"/>
      </w:tabs>
      <w:suppressAutoHyphens/>
      <w:spacing w:after="0" w:line="240" w:lineRule="auto"/>
      <w:ind w:left="720" w:hanging="720"/>
      <w:jc w:val="both"/>
      <w:outlineLvl w:val="2"/>
    </w:pPr>
    <w:rPr>
      <w:rFonts w:ascii="Comic Sans MS" w:eastAsia="Times New Roman" w:hAnsi="Comic Sans MS"/>
      <w:b/>
      <w:bCs/>
      <w:sz w:val="20"/>
      <w:szCs w:val="20"/>
      <w:u w:val="single"/>
      <w:lang w:val="es-ES_tradnl" w:eastAsia="ar-SA"/>
    </w:rPr>
  </w:style>
  <w:style w:type="paragraph" w:styleId="Ttulo4">
    <w:name w:val="heading 4"/>
    <w:basedOn w:val="Normal"/>
    <w:next w:val="Normal"/>
    <w:link w:val="Ttulo4Car"/>
    <w:qFormat/>
    <w:rsid w:val="00571D82"/>
    <w:pPr>
      <w:keepNext/>
      <w:suppressAutoHyphens/>
      <w:spacing w:before="60" w:after="0" w:line="360" w:lineRule="auto"/>
      <w:ind w:left="2880" w:hanging="360"/>
      <w:jc w:val="both"/>
      <w:outlineLvl w:val="3"/>
    </w:pPr>
    <w:rPr>
      <w:rFonts w:ascii="Comic Sans MS" w:eastAsia="Times New Roman" w:hAnsi="Comic Sans MS"/>
      <w:b/>
      <w:bCs/>
      <w:sz w:val="20"/>
      <w:szCs w:val="20"/>
      <w:lang w:val="es-ES_tradnl" w:eastAsia="ar-SA"/>
    </w:rPr>
  </w:style>
  <w:style w:type="paragraph" w:styleId="Ttulo5">
    <w:name w:val="heading 5"/>
    <w:basedOn w:val="Normal"/>
    <w:next w:val="Normal"/>
    <w:link w:val="Ttulo5Car"/>
    <w:qFormat/>
    <w:rsid w:val="00571D82"/>
    <w:pPr>
      <w:keepNext/>
      <w:suppressAutoHyphens/>
      <w:spacing w:before="60" w:after="0" w:line="360" w:lineRule="auto"/>
      <w:ind w:left="3600" w:hanging="360"/>
      <w:jc w:val="both"/>
      <w:outlineLvl w:val="4"/>
    </w:pPr>
    <w:rPr>
      <w:rFonts w:ascii="Comic Sans MS" w:eastAsia="Times New Roman" w:hAnsi="Comic Sans MS"/>
      <w:b/>
      <w:bCs/>
      <w:color w:val="008080"/>
      <w:sz w:val="20"/>
      <w:szCs w:val="20"/>
      <w:lang w:val="es-ES_tradnl" w:eastAsia="ar-SA"/>
    </w:rPr>
  </w:style>
  <w:style w:type="paragraph" w:styleId="Ttulo6">
    <w:name w:val="heading 6"/>
    <w:basedOn w:val="Normal"/>
    <w:next w:val="Normal"/>
    <w:link w:val="Ttulo6Car"/>
    <w:qFormat/>
    <w:rsid w:val="00571D82"/>
    <w:pPr>
      <w:keepNext/>
      <w:suppressAutoHyphens/>
      <w:spacing w:before="60" w:after="120" w:line="360" w:lineRule="auto"/>
      <w:ind w:left="4320" w:hanging="360"/>
      <w:jc w:val="both"/>
      <w:outlineLvl w:val="5"/>
    </w:pPr>
    <w:rPr>
      <w:rFonts w:ascii="Arial" w:eastAsia="Times New Roman" w:hAnsi="Arial"/>
      <w:b/>
      <w:bCs/>
      <w:sz w:val="20"/>
      <w:szCs w:val="20"/>
      <w:u w:val="single"/>
      <w:lang w:val="es-ES_tradnl" w:eastAsia="ar-SA"/>
    </w:rPr>
  </w:style>
  <w:style w:type="paragraph" w:styleId="Ttulo7">
    <w:name w:val="heading 7"/>
    <w:basedOn w:val="Normal"/>
    <w:next w:val="Normal"/>
    <w:link w:val="Ttulo7Car"/>
    <w:qFormat/>
    <w:rsid w:val="00571D82"/>
    <w:pPr>
      <w:keepNext/>
      <w:suppressAutoHyphens/>
      <w:spacing w:after="120" w:line="360" w:lineRule="auto"/>
      <w:ind w:left="5040" w:hanging="360"/>
      <w:jc w:val="both"/>
      <w:outlineLvl w:val="6"/>
    </w:pPr>
    <w:rPr>
      <w:rFonts w:ascii="Arial" w:eastAsia="Times New Roman" w:hAnsi="Arial"/>
      <w:sz w:val="20"/>
      <w:szCs w:val="20"/>
      <w:u w:val="single"/>
      <w:lang w:val="es-ES" w:eastAsia="ar-SA"/>
    </w:rPr>
  </w:style>
  <w:style w:type="paragraph" w:styleId="Ttulo8">
    <w:name w:val="heading 8"/>
    <w:basedOn w:val="Normal"/>
    <w:next w:val="Normal"/>
    <w:link w:val="Ttulo8Car"/>
    <w:unhideWhenUsed/>
    <w:qFormat/>
    <w:rsid w:val="00571D82"/>
    <w:pPr>
      <w:keepNext/>
      <w:keepLines/>
      <w:spacing w:before="40" w:after="0"/>
      <w:outlineLvl w:val="7"/>
    </w:pPr>
    <w:rPr>
      <w:rFonts w:ascii="Calibri Light" w:eastAsia="Times New Roman" w:hAnsi="Calibri Light"/>
      <w:color w:val="272727"/>
      <w:sz w:val="21"/>
      <w:szCs w:val="21"/>
    </w:rPr>
  </w:style>
  <w:style w:type="paragraph" w:styleId="Ttulo9">
    <w:name w:val="heading 9"/>
    <w:basedOn w:val="Normal"/>
    <w:next w:val="Normal"/>
    <w:link w:val="Ttulo9Car"/>
    <w:qFormat/>
    <w:rsid w:val="00571D82"/>
    <w:pPr>
      <w:keepNext/>
      <w:suppressAutoHyphens/>
      <w:spacing w:before="60" w:after="120" w:line="360" w:lineRule="auto"/>
      <w:ind w:left="709" w:hanging="709"/>
      <w:jc w:val="both"/>
      <w:outlineLvl w:val="8"/>
    </w:pPr>
    <w:rPr>
      <w:rFonts w:ascii="Arial" w:eastAsia="Times New Roman" w:hAnsi="Arial"/>
      <w:b/>
      <w:bCs/>
      <w:sz w:val="20"/>
      <w:szCs w:val="20"/>
      <w:u w:val="single"/>
      <w:lang w:val="es-ES_tradnl"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C6E00"/>
    <w:rPr>
      <w:rFonts w:ascii="Calibri Light" w:eastAsia="Times New Roman" w:hAnsi="Calibri Light" w:cs="Times New Roman"/>
      <w:b/>
      <w:bCs/>
      <w:color w:val="2E74B5"/>
      <w:sz w:val="28"/>
      <w:szCs w:val="28"/>
    </w:rPr>
  </w:style>
  <w:style w:type="paragraph" w:styleId="Sinespaciado">
    <w:name w:val="No Spacing"/>
    <w:link w:val="SinespaciadoCar"/>
    <w:uiPriority w:val="1"/>
    <w:qFormat/>
    <w:rsid w:val="00EC6E00"/>
    <w:rPr>
      <w:rFonts w:eastAsia="Times New Roman"/>
      <w:sz w:val="22"/>
      <w:szCs w:val="22"/>
      <w:lang w:eastAsia="en-US"/>
    </w:rPr>
  </w:style>
  <w:style w:type="character" w:customStyle="1" w:styleId="SinespaciadoCar">
    <w:name w:val="Sin espaciado Car"/>
    <w:link w:val="Sinespaciado"/>
    <w:uiPriority w:val="1"/>
    <w:rsid w:val="00EC6E00"/>
    <w:rPr>
      <w:rFonts w:eastAsia="Times New Roman"/>
      <w:sz w:val="22"/>
      <w:szCs w:val="22"/>
      <w:lang w:val="es-ES" w:eastAsia="en-US" w:bidi="ar-SA"/>
    </w:rPr>
  </w:style>
  <w:style w:type="paragraph" w:styleId="Textodeglobo">
    <w:name w:val="Balloon Text"/>
    <w:basedOn w:val="Normal"/>
    <w:link w:val="TextodegloboCar"/>
    <w:unhideWhenUsed/>
    <w:rsid w:val="00EC6E00"/>
    <w:pPr>
      <w:spacing w:after="0" w:line="240" w:lineRule="auto"/>
    </w:pPr>
    <w:rPr>
      <w:rFonts w:ascii="Tahoma" w:hAnsi="Tahoma"/>
      <w:sz w:val="16"/>
      <w:szCs w:val="16"/>
    </w:rPr>
  </w:style>
  <w:style w:type="character" w:customStyle="1" w:styleId="TextodegloboCar">
    <w:name w:val="Texto de globo Car"/>
    <w:link w:val="Textodeglobo"/>
    <w:rsid w:val="00EC6E00"/>
    <w:rPr>
      <w:rFonts w:ascii="Tahoma" w:hAnsi="Tahoma" w:cs="Tahoma"/>
      <w:sz w:val="16"/>
      <w:szCs w:val="16"/>
    </w:rPr>
  </w:style>
  <w:style w:type="character" w:customStyle="1" w:styleId="Ttulo2Car">
    <w:name w:val="Título 2 Car"/>
    <w:link w:val="Ttulo2"/>
    <w:rsid w:val="00EC6E00"/>
    <w:rPr>
      <w:rFonts w:ascii="Calibri Light" w:eastAsia="Times New Roman" w:hAnsi="Calibri Light" w:cs="Times New Roman"/>
      <w:b/>
      <w:bCs/>
      <w:color w:val="5B9BD5"/>
      <w:sz w:val="26"/>
      <w:szCs w:val="26"/>
    </w:rPr>
  </w:style>
  <w:style w:type="paragraph" w:styleId="TtulodeTDC">
    <w:name w:val="TOC Heading"/>
    <w:basedOn w:val="Ttulo1"/>
    <w:next w:val="Normal"/>
    <w:unhideWhenUsed/>
    <w:qFormat/>
    <w:rsid w:val="00EC6E00"/>
    <w:pPr>
      <w:spacing w:line="276" w:lineRule="auto"/>
      <w:outlineLvl w:val="9"/>
    </w:pPr>
    <w:rPr>
      <w:lang w:val="es-ES"/>
    </w:rPr>
  </w:style>
  <w:style w:type="paragraph" w:styleId="TDC1">
    <w:name w:val="toc 1"/>
    <w:basedOn w:val="Normal"/>
    <w:next w:val="Normal"/>
    <w:autoRedefine/>
    <w:uiPriority w:val="39"/>
    <w:unhideWhenUsed/>
    <w:rsid w:val="000C3414"/>
    <w:pPr>
      <w:tabs>
        <w:tab w:val="left" w:pos="440"/>
        <w:tab w:val="right" w:leader="dot" w:pos="9061"/>
      </w:tabs>
      <w:spacing w:after="100"/>
    </w:pPr>
  </w:style>
  <w:style w:type="paragraph" w:styleId="TDC2">
    <w:name w:val="toc 2"/>
    <w:basedOn w:val="Normal"/>
    <w:next w:val="Normal"/>
    <w:autoRedefine/>
    <w:uiPriority w:val="39"/>
    <w:unhideWhenUsed/>
    <w:rsid w:val="00EC6E00"/>
    <w:pPr>
      <w:spacing w:after="100"/>
      <w:ind w:left="220"/>
    </w:pPr>
  </w:style>
  <w:style w:type="character" w:styleId="Hipervnculo">
    <w:name w:val="Hyperlink"/>
    <w:uiPriority w:val="99"/>
    <w:unhideWhenUsed/>
    <w:rsid w:val="00EC6E00"/>
    <w:rPr>
      <w:color w:val="0563C1"/>
      <w:u w:val="single"/>
    </w:rPr>
  </w:style>
  <w:style w:type="paragraph" w:styleId="Textoindependiente">
    <w:name w:val="Body Text"/>
    <w:basedOn w:val="Normal"/>
    <w:link w:val="TextoindependienteCar"/>
    <w:semiHidden/>
    <w:rsid w:val="00EC6E00"/>
    <w:pPr>
      <w:suppressAutoHyphens/>
      <w:spacing w:before="60" w:after="0" w:line="360" w:lineRule="auto"/>
      <w:jc w:val="both"/>
    </w:pPr>
    <w:rPr>
      <w:rFonts w:ascii="Comic Sans MS" w:eastAsia="Times New Roman" w:hAnsi="Comic Sans MS"/>
      <w:b/>
      <w:bCs/>
      <w:color w:val="008080"/>
      <w:sz w:val="20"/>
      <w:szCs w:val="20"/>
      <w:lang w:val="es-ES_tradnl" w:eastAsia="ar-SA"/>
    </w:rPr>
  </w:style>
  <w:style w:type="character" w:customStyle="1" w:styleId="TextoindependienteCar">
    <w:name w:val="Texto independiente Car"/>
    <w:link w:val="Textoindependiente"/>
    <w:rsid w:val="00EC6E00"/>
    <w:rPr>
      <w:rFonts w:ascii="Comic Sans MS" w:eastAsia="Times New Roman" w:hAnsi="Comic Sans MS" w:cs="Comic Sans MS"/>
      <w:b/>
      <w:bCs/>
      <w:color w:val="008080"/>
      <w:lang w:val="es-ES_tradnl" w:eastAsia="ar-SA"/>
    </w:rPr>
  </w:style>
  <w:style w:type="character" w:styleId="Refdecomentario">
    <w:name w:val="annotation reference"/>
    <w:uiPriority w:val="99"/>
    <w:semiHidden/>
    <w:unhideWhenUsed/>
    <w:rsid w:val="00025418"/>
    <w:rPr>
      <w:sz w:val="16"/>
      <w:szCs w:val="16"/>
    </w:rPr>
  </w:style>
  <w:style w:type="paragraph" w:styleId="Textocomentario">
    <w:name w:val="annotation text"/>
    <w:basedOn w:val="Normal"/>
    <w:link w:val="TextocomentarioCar"/>
    <w:uiPriority w:val="99"/>
    <w:semiHidden/>
    <w:unhideWhenUsed/>
    <w:rsid w:val="00025418"/>
    <w:pPr>
      <w:spacing w:line="240" w:lineRule="auto"/>
    </w:pPr>
    <w:rPr>
      <w:sz w:val="20"/>
      <w:szCs w:val="20"/>
    </w:rPr>
  </w:style>
  <w:style w:type="character" w:customStyle="1" w:styleId="TextocomentarioCar">
    <w:name w:val="Texto comentario Car"/>
    <w:link w:val="Textocomentario"/>
    <w:uiPriority w:val="99"/>
    <w:rsid w:val="00025418"/>
    <w:rPr>
      <w:sz w:val="20"/>
      <w:szCs w:val="20"/>
    </w:rPr>
  </w:style>
  <w:style w:type="paragraph" w:styleId="Asuntodelcomentario">
    <w:name w:val="annotation subject"/>
    <w:basedOn w:val="Textocomentario"/>
    <w:next w:val="Textocomentario"/>
    <w:link w:val="AsuntodelcomentarioCar"/>
    <w:uiPriority w:val="99"/>
    <w:unhideWhenUsed/>
    <w:rsid w:val="00025418"/>
    <w:rPr>
      <w:b/>
      <w:bCs/>
    </w:rPr>
  </w:style>
  <w:style w:type="character" w:customStyle="1" w:styleId="AsuntodelcomentarioCar">
    <w:name w:val="Asunto del comentario Car"/>
    <w:link w:val="Asuntodelcomentario"/>
    <w:uiPriority w:val="99"/>
    <w:rsid w:val="00025418"/>
    <w:rPr>
      <w:b/>
      <w:bCs/>
      <w:sz w:val="20"/>
      <w:szCs w:val="20"/>
    </w:rPr>
  </w:style>
  <w:style w:type="paragraph" w:styleId="NormalWeb">
    <w:name w:val="Normal (Web)"/>
    <w:basedOn w:val="Normal"/>
    <w:uiPriority w:val="99"/>
    <w:semiHidden/>
    <w:rsid w:val="00170315"/>
    <w:pPr>
      <w:suppressAutoHyphens/>
      <w:spacing w:before="100" w:after="100" w:line="240" w:lineRule="auto"/>
      <w:jc w:val="both"/>
    </w:pPr>
    <w:rPr>
      <w:rFonts w:ascii="Arial Unicode MS" w:eastAsia="Arial Unicode MS" w:hAnsi="Arial Unicode MS" w:cs="Arial Unicode MS"/>
      <w:sz w:val="24"/>
      <w:szCs w:val="24"/>
      <w:lang w:eastAsia="ar-SA"/>
    </w:rPr>
  </w:style>
  <w:style w:type="paragraph" w:styleId="Prrafodelista">
    <w:name w:val="List Paragraph"/>
    <w:basedOn w:val="Normal"/>
    <w:uiPriority w:val="34"/>
    <w:qFormat/>
    <w:rsid w:val="00170315"/>
    <w:pPr>
      <w:suppressAutoHyphens/>
      <w:spacing w:after="200" w:line="276" w:lineRule="auto"/>
      <w:ind w:left="720"/>
      <w:jc w:val="both"/>
    </w:pPr>
    <w:rPr>
      <w:rFonts w:eastAsia="Times New Roman"/>
      <w:lang w:eastAsia="ar-SA"/>
    </w:rPr>
  </w:style>
  <w:style w:type="paragraph" w:customStyle="1" w:styleId="Sangra2detindependiente1">
    <w:name w:val="Sangría 2 de t. independiente1"/>
    <w:basedOn w:val="Normal"/>
    <w:rsid w:val="00C7630A"/>
    <w:pPr>
      <w:suppressAutoHyphens/>
      <w:spacing w:before="60" w:after="120" w:line="360" w:lineRule="auto"/>
      <w:ind w:firstLine="709"/>
      <w:jc w:val="both"/>
    </w:pPr>
    <w:rPr>
      <w:rFonts w:ascii="Arial" w:eastAsia="Times New Roman" w:hAnsi="Arial" w:cs="Arial"/>
      <w:sz w:val="20"/>
      <w:szCs w:val="20"/>
      <w:lang w:val="es-ES_tradnl" w:eastAsia="ar-SA"/>
    </w:rPr>
  </w:style>
  <w:style w:type="character" w:customStyle="1" w:styleId="Ttulo8Car">
    <w:name w:val="Título 8 Car"/>
    <w:link w:val="Ttulo8"/>
    <w:rsid w:val="00571D82"/>
    <w:rPr>
      <w:rFonts w:ascii="Calibri Light" w:eastAsia="Times New Roman" w:hAnsi="Calibri Light" w:cs="Times New Roman"/>
      <w:color w:val="272727"/>
      <w:sz w:val="21"/>
      <w:szCs w:val="21"/>
    </w:rPr>
  </w:style>
  <w:style w:type="character" w:customStyle="1" w:styleId="Ttulo3Car">
    <w:name w:val="Título 3 Car"/>
    <w:link w:val="Ttulo3"/>
    <w:rsid w:val="00571D82"/>
    <w:rPr>
      <w:rFonts w:ascii="Comic Sans MS" w:eastAsia="Times New Roman" w:hAnsi="Comic Sans MS" w:cs="Comic Sans MS"/>
      <w:b/>
      <w:bCs/>
      <w:u w:val="single"/>
      <w:lang w:val="es-ES_tradnl" w:eastAsia="ar-SA"/>
    </w:rPr>
  </w:style>
  <w:style w:type="character" w:customStyle="1" w:styleId="Ttulo4Car">
    <w:name w:val="Título 4 Car"/>
    <w:link w:val="Ttulo4"/>
    <w:rsid w:val="00571D82"/>
    <w:rPr>
      <w:rFonts w:ascii="Comic Sans MS" w:eastAsia="Times New Roman" w:hAnsi="Comic Sans MS" w:cs="Comic Sans MS"/>
      <w:b/>
      <w:bCs/>
      <w:lang w:val="es-ES_tradnl" w:eastAsia="ar-SA"/>
    </w:rPr>
  </w:style>
  <w:style w:type="character" w:customStyle="1" w:styleId="Ttulo5Car">
    <w:name w:val="Título 5 Car"/>
    <w:link w:val="Ttulo5"/>
    <w:rsid w:val="00571D82"/>
    <w:rPr>
      <w:rFonts w:ascii="Comic Sans MS" w:eastAsia="Times New Roman" w:hAnsi="Comic Sans MS" w:cs="Comic Sans MS"/>
      <w:b/>
      <w:bCs/>
      <w:color w:val="008080"/>
      <w:lang w:val="es-ES_tradnl" w:eastAsia="ar-SA"/>
    </w:rPr>
  </w:style>
  <w:style w:type="character" w:customStyle="1" w:styleId="Ttulo6Car">
    <w:name w:val="Título 6 Car"/>
    <w:link w:val="Ttulo6"/>
    <w:rsid w:val="00571D82"/>
    <w:rPr>
      <w:rFonts w:ascii="Arial" w:eastAsia="Times New Roman" w:hAnsi="Arial" w:cs="Arial"/>
      <w:b/>
      <w:bCs/>
      <w:sz w:val="20"/>
      <w:szCs w:val="20"/>
      <w:u w:val="single"/>
      <w:lang w:val="es-ES_tradnl" w:eastAsia="ar-SA"/>
    </w:rPr>
  </w:style>
  <w:style w:type="character" w:customStyle="1" w:styleId="Ttulo7Car">
    <w:name w:val="Título 7 Car"/>
    <w:link w:val="Ttulo7"/>
    <w:rsid w:val="00571D82"/>
    <w:rPr>
      <w:rFonts w:ascii="Arial" w:eastAsia="Times New Roman" w:hAnsi="Arial" w:cs="Arial"/>
      <w:sz w:val="20"/>
      <w:szCs w:val="20"/>
      <w:u w:val="single"/>
      <w:lang w:val="es-ES" w:eastAsia="ar-SA"/>
    </w:rPr>
  </w:style>
  <w:style w:type="character" w:customStyle="1" w:styleId="Ttulo9Car">
    <w:name w:val="Título 9 Car"/>
    <w:link w:val="Ttulo9"/>
    <w:rsid w:val="00571D82"/>
    <w:rPr>
      <w:rFonts w:ascii="Arial" w:eastAsia="Times New Roman" w:hAnsi="Arial" w:cs="Arial"/>
      <w:b/>
      <w:bCs/>
      <w:sz w:val="20"/>
      <w:szCs w:val="20"/>
      <w:u w:val="single"/>
      <w:lang w:val="es-ES_tradnl" w:eastAsia="ar-SA"/>
    </w:rPr>
  </w:style>
  <w:style w:type="character" w:customStyle="1" w:styleId="WW8Num1z0">
    <w:name w:val="WW8Num1z0"/>
    <w:rsid w:val="00571D82"/>
    <w:rPr>
      <w:rFonts w:ascii="Wingdings" w:hAnsi="Wingdings" w:cs="Wingdings"/>
    </w:rPr>
  </w:style>
  <w:style w:type="character" w:customStyle="1" w:styleId="WW8Num1z1">
    <w:name w:val="WW8Num1z1"/>
    <w:rsid w:val="00571D82"/>
    <w:rPr>
      <w:rFonts w:ascii="Courier New" w:hAnsi="Courier New" w:cs="Courier New"/>
    </w:rPr>
  </w:style>
  <w:style w:type="character" w:customStyle="1" w:styleId="WW8Num1z3">
    <w:name w:val="WW8Num1z3"/>
    <w:rsid w:val="00571D82"/>
    <w:rPr>
      <w:rFonts w:ascii="Symbol" w:hAnsi="Symbol" w:cs="Symbol"/>
    </w:rPr>
  </w:style>
  <w:style w:type="character" w:customStyle="1" w:styleId="WW8Num2z0">
    <w:name w:val="WW8Num2z0"/>
    <w:rsid w:val="00571D82"/>
    <w:rPr>
      <w:rFonts w:ascii="Wingdings" w:hAnsi="Wingdings" w:cs="Wingdings"/>
    </w:rPr>
  </w:style>
  <w:style w:type="character" w:customStyle="1" w:styleId="WW8Num2z1">
    <w:name w:val="WW8Num2z1"/>
    <w:rsid w:val="00571D82"/>
    <w:rPr>
      <w:rFonts w:ascii="Times New Roman" w:hAnsi="Times New Roman" w:cs="Times New Roman"/>
      <w:b w:val="0"/>
      <w:bCs w:val="0"/>
      <w:i w:val="0"/>
      <w:iCs w:val="0"/>
    </w:rPr>
  </w:style>
  <w:style w:type="character" w:customStyle="1" w:styleId="WW8Num2z2">
    <w:name w:val="WW8Num2z2"/>
    <w:rsid w:val="00571D82"/>
    <w:rPr>
      <w:rFonts w:ascii="Times New Roman" w:hAnsi="Times New Roman" w:cs="Times New Roman"/>
      <w:b/>
      <w:bCs/>
    </w:rPr>
  </w:style>
  <w:style w:type="character" w:customStyle="1" w:styleId="WW8Num2z3">
    <w:name w:val="WW8Num2z3"/>
    <w:rsid w:val="00571D82"/>
    <w:rPr>
      <w:rFonts w:ascii="Symbol" w:hAnsi="Symbol" w:cs="Symbol"/>
    </w:rPr>
  </w:style>
  <w:style w:type="character" w:customStyle="1" w:styleId="WW8Num2z4">
    <w:name w:val="WW8Num2z4"/>
    <w:rsid w:val="00571D82"/>
    <w:rPr>
      <w:rFonts w:ascii="Courier New" w:hAnsi="Courier New" w:cs="Courier New"/>
    </w:rPr>
  </w:style>
  <w:style w:type="character" w:customStyle="1" w:styleId="WW8Num3z0">
    <w:name w:val="WW8Num3z0"/>
    <w:rsid w:val="00571D82"/>
    <w:rPr>
      <w:rFonts w:ascii="Wingdings" w:hAnsi="Wingdings" w:cs="Wingdings"/>
      <w:color w:val="000000"/>
    </w:rPr>
  </w:style>
  <w:style w:type="character" w:customStyle="1" w:styleId="WW8Num4z0">
    <w:name w:val="WW8Num4z0"/>
    <w:rsid w:val="00571D82"/>
    <w:rPr>
      <w:rFonts w:ascii="Wingdings" w:hAnsi="Wingdings" w:cs="Wingdings"/>
    </w:rPr>
  </w:style>
  <w:style w:type="character" w:customStyle="1" w:styleId="WW8Num5z0">
    <w:name w:val="WW8Num5z0"/>
    <w:rsid w:val="00571D82"/>
    <w:rPr>
      <w:rFonts w:ascii="Symbol" w:hAnsi="Symbol" w:cs="Symbol"/>
    </w:rPr>
  </w:style>
  <w:style w:type="character" w:customStyle="1" w:styleId="WW8Num5z1">
    <w:name w:val="WW8Num5z1"/>
    <w:rsid w:val="00571D82"/>
    <w:rPr>
      <w:rFonts w:ascii="Wingdings" w:hAnsi="Wingdings" w:cs="Wingdings"/>
    </w:rPr>
  </w:style>
  <w:style w:type="character" w:customStyle="1" w:styleId="WW8Num5z4">
    <w:name w:val="WW8Num5z4"/>
    <w:rsid w:val="00571D82"/>
    <w:rPr>
      <w:rFonts w:ascii="Courier New" w:hAnsi="Courier New" w:cs="Courier New"/>
    </w:rPr>
  </w:style>
  <w:style w:type="character" w:customStyle="1" w:styleId="WW8Num7z0">
    <w:name w:val="WW8Num7z0"/>
    <w:rsid w:val="00571D82"/>
    <w:rPr>
      <w:rFonts w:ascii="Wingdings" w:hAnsi="Wingdings" w:cs="Wingdings"/>
    </w:rPr>
  </w:style>
  <w:style w:type="character" w:customStyle="1" w:styleId="WW8Num7z1">
    <w:name w:val="WW8Num7z1"/>
    <w:rsid w:val="00571D82"/>
    <w:rPr>
      <w:rFonts w:ascii="Courier New" w:hAnsi="Courier New" w:cs="Courier New"/>
    </w:rPr>
  </w:style>
  <w:style w:type="character" w:customStyle="1" w:styleId="WW8Num7z3">
    <w:name w:val="WW8Num7z3"/>
    <w:rsid w:val="00571D82"/>
    <w:rPr>
      <w:rFonts w:ascii="Symbol" w:hAnsi="Symbol" w:cs="Symbol"/>
    </w:rPr>
  </w:style>
  <w:style w:type="character" w:customStyle="1" w:styleId="WW8Num8z0">
    <w:name w:val="WW8Num8z0"/>
    <w:rsid w:val="00571D82"/>
    <w:rPr>
      <w:rFonts w:ascii="Times New Roman" w:hAnsi="Times New Roman" w:cs="Times New Roman"/>
    </w:rPr>
  </w:style>
  <w:style w:type="character" w:customStyle="1" w:styleId="WW8Num9z0">
    <w:name w:val="WW8Num9z0"/>
    <w:rsid w:val="00571D82"/>
    <w:rPr>
      <w:rFonts w:ascii="Wingdings" w:hAnsi="Wingdings" w:cs="Wingdings"/>
    </w:rPr>
  </w:style>
  <w:style w:type="character" w:customStyle="1" w:styleId="WW8Num10z0">
    <w:name w:val="WW8Num10z0"/>
    <w:rsid w:val="00571D82"/>
    <w:rPr>
      <w:rFonts w:ascii="Times New Roman" w:hAnsi="Times New Roman" w:cs="Times New Roman"/>
    </w:rPr>
  </w:style>
  <w:style w:type="character" w:customStyle="1" w:styleId="WW8Num11z0">
    <w:name w:val="WW8Num11z0"/>
    <w:rsid w:val="00571D82"/>
    <w:rPr>
      <w:rFonts w:ascii="Symbol" w:hAnsi="Symbol" w:cs="Symbol"/>
    </w:rPr>
  </w:style>
  <w:style w:type="character" w:customStyle="1" w:styleId="WW8Num11z1">
    <w:name w:val="WW8Num11z1"/>
    <w:rsid w:val="00571D82"/>
    <w:rPr>
      <w:rFonts w:ascii="Courier New" w:hAnsi="Courier New" w:cs="Courier New"/>
    </w:rPr>
  </w:style>
  <w:style w:type="character" w:customStyle="1" w:styleId="WW8Num11z2">
    <w:name w:val="WW8Num11z2"/>
    <w:rsid w:val="00571D82"/>
    <w:rPr>
      <w:rFonts w:ascii="Wingdings" w:hAnsi="Wingdings" w:cs="Wingdings"/>
    </w:rPr>
  </w:style>
  <w:style w:type="character" w:customStyle="1" w:styleId="WW8Num12z0">
    <w:name w:val="WW8Num12z0"/>
    <w:rsid w:val="00571D82"/>
    <w:rPr>
      <w:rFonts w:ascii="Symbol" w:hAnsi="Symbol" w:cs="Symbol"/>
      <w:color w:val="auto"/>
    </w:rPr>
  </w:style>
  <w:style w:type="character" w:customStyle="1" w:styleId="WW8Num13z0">
    <w:name w:val="WW8Num13z0"/>
    <w:rsid w:val="00571D82"/>
    <w:rPr>
      <w:rFonts w:ascii="Wingdings" w:hAnsi="Wingdings" w:cs="Wingdings"/>
    </w:rPr>
  </w:style>
  <w:style w:type="character" w:customStyle="1" w:styleId="WW8Num13z1">
    <w:name w:val="WW8Num13z1"/>
    <w:rsid w:val="00571D82"/>
    <w:rPr>
      <w:rFonts w:ascii="Courier New" w:hAnsi="Courier New" w:cs="Courier New"/>
    </w:rPr>
  </w:style>
  <w:style w:type="character" w:customStyle="1" w:styleId="WW8Num13z3">
    <w:name w:val="WW8Num13z3"/>
    <w:rsid w:val="00571D82"/>
    <w:rPr>
      <w:rFonts w:ascii="Symbol" w:hAnsi="Symbol" w:cs="Symbol"/>
    </w:rPr>
  </w:style>
  <w:style w:type="character" w:customStyle="1" w:styleId="WW8Num14z0">
    <w:name w:val="WW8Num14z0"/>
    <w:rsid w:val="00571D82"/>
    <w:rPr>
      <w:rFonts w:ascii="Wingdings" w:hAnsi="Wingdings" w:cs="Wingdings"/>
    </w:rPr>
  </w:style>
  <w:style w:type="character" w:customStyle="1" w:styleId="WW8Num14z1">
    <w:name w:val="WW8Num14z1"/>
    <w:rsid w:val="00571D82"/>
    <w:rPr>
      <w:rFonts w:ascii="Symbol" w:hAnsi="Symbol" w:cs="Symbol"/>
    </w:rPr>
  </w:style>
  <w:style w:type="character" w:customStyle="1" w:styleId="WW8Num14z4">
    <w:name w:val="WW8Num14z4"/>
    <w:rsid w:val="00571D82"/>
    <w:rPr>
      <w:rFonts w:ascii="Courier New" w:hAnsi="Courier New" w:cs="Courier New"/>
    </w:rPr>
  </w:style>
  <w:style w:type="character" w:customStyle="1" w:styleId="WW8Num15z0">
    <w:name w:val="WW8Num15z0"/>
    <w:rsid w:val="00571D82"/>
    <w:rPr>
      <w:rFonts w:ascii="Wingdings" w:hAnsi="Wingdings" w:cs="Wingdings"/>
    </w:rPr>
  </w:style>
  <w:style w:type="character" w:customStyle="1" w:styleId="WW8Num15z1">
    <w:name w:val="WW8Num15z1"/>
    <w:rsid w:val="00571D82"/>
    <w:rPr>
      <w:rFonts w:ascii="Courier New" w:hAnsi="Courier New" w:cs="Courier New"/>
    </w:rPr>
  </w:style>
  <w:style w:type="character" w:customStyle="1" w:styleId="WW8Num15z3">
    <w:name w:val="WW8Num15z3"/>
    <w:rsid w:val="00571D82"/>
    <w:rPr>
      <w:rFonts w:ascii="Symbol" w:hAnsi="Symbol" w:cs="Symbol"/>
    </w:rPr>
  </w:style>
  <w:style w:type="character" w:customStyle="1" w:styleId="WW8Num16z0">
    <w:name w:val="WW8Num16z0"/>
    <w:rsid w:val="00571D82"/>
    <w:rPr>
      <w:rFonts w:ascii="Wingdings" w:hAnsi="Wingdings" w:cs="Wingdings"/>
    </w:rPr>
  </w:style>
  <w:style w:type="character" w:customStyle="1" w:styleId="WW8Num16z1">
    <w:name w:val="WW8Num16z1"/>
    <w:rsid w:val="00571D82"/>
    <w:rPr>
      <w:rFonts w:ascii="Courier New" w:hAnsi="Courier New" w:cs="Courier New"/>
    </w:rPr>
  </w:style>
  <w:style w:type="character" w:customStyle="1" w:styleId="WW8Num16z3">
    <w:name w:val="WW8Num16z3"/>
    <w:rsid w:val="00571D82"/>
    <w:rPr>
      <w:rFonts w:ascii="Symbol" w:hAnsi="Symbol" w:cs="Symbol"/>
    </w:rPr>
  </w:style>
  <w:style w:type="character" w:customStyle="1" w:styleId="WW8Num17z0">
    <w:name w:val="WW8Num17z0"/>
    <w:rsid w:val="00571D82"/>
    <w:rPr>
      <w:rFonts w:ascii="Wingdings" w:hAnsi="Wingdings" w:cs="Wingdings"/>
    </w:rPr>
  </w:style>
  <w:style w:type="character" w:customStyle="1" w:styleId="WW8Num17z1">
    <w:name w:val="WW8Num17z1"/>
    <w:rsid w:val="00571D82"/>
    <w:rPr>
      <w:rFonts w:ascii="Courier New" w:hAnsi="Courier New" w:cs="Courier New"/>
    </w:rPr>
  </w:style>
  <w:style w:type="character" w:customStyle="1" w:styleId="WW8Num17z3">
    <w:name w:val="WW8Num17z3"/>
    <w:rsid w:val="00571D82"/>
    <w:rPr>
      <w:rFonts w:ascii="Symbol" w:hAnsi="Symbol" w:cs="Symbol"/>
    </w:rPr>
  </w:style>
  <w:style w:type="character" w:customStyle="1" w:styleId="WW8Num18z0">
    <w:name w:val="WW8Num18z0"/>
    <w:rsid w:val="00571D82"/>
    <w:rPr>
      <w:rFonts w:ascii="Wingdings" w:hAnsi="Wingdings" w:cs="Wingdings"/>
    </w:rPr>
  </w:style>
  <w:style w:type="character" w:customStyle="1" w:styleId="WW8Num18z1">
    <w:name w:val="WW8Num18z1"/>
    <w:rsid w:val="00571D82"/>
    <w:rPr>
      <w:rFonts w:ascii="Courier New" w:hAnsi="Courier New" w:cs="Courier New"/>
    </w:rPr>
  </w:style>
  <w:style w:type="character" w:customStyle="1" w:styleId="WW8Num18z3">
    <w:name w:val="WW8Num18z3"/>
    <w:rsid w:val="00571D82"/>
    <w:rPr>
      <w:rFonts w:ascii="Symbol" w:hAnsi="Symbol" w:cs="Symbol"/>
    </w:rPr>
  </w:style>
  <w:style w:type="character" w:customStyle="1" w:styleId="WW8Num19z0">
    <w:name w:val="WW8Num19z0"/>
    <w:rsid w:val="00571D82"/>
    <w:rPr>
      <w:rFonts w:ascii="Times New Roman" w:hAnsi="Times New Roman" w:cs="Times New Roman"/>
      <w:b w:val="0"/>
      <w:bCs w:val="0"/>
      <w:i w:val="0"/>
      <w:iCs w:val="0"/>
      <w:strike w:val="0"/>
      <w:dstrike w:val="0"/>
      <w:sz w:val="20"/>
      <w:szCs w:val="20"/>
      <w:u w:val="none"/>
    </w:rPr>
  </w:style>
  <w:style w:type="character" w:customStyle="1" w:styleId="WW8Num20z0">
    <w:name w:val="WW8Num20z0"/>
    <w:rsid w:val="00571D82"/>
    <w:rPr>
      <w:rFonts w:ascii="Symbol" w:hAnsi="Symbol" w:cs="Symbol"/>
      <w:color w:val="auto"/>
    </w:rPr>
  </w:style>
  <w:style w:type="character" w:customStyle="1" w:styleId="WW8Num21z0">
    <w:name w:val="WW8Num21z0"/>
    <w:rsid w:val="00571D82"/>
    <w:rPr>
      <w:rFonts w:ascii="Times New Roman" w:hAnsi="Times New Roman" w:cs="Times New Roman"/>
      <w:b w:val="0"/>
      <w:bCs w:val="0"/>
      <w:i w:val="0"/>
      <w:iCs w:val="0"/>
    </w:rPr>
  </w:style>
  <w:style w:type="character" w:customStyle="1" w:styleId="WW8Num22z0">
    <w:name w:val="WW8Num22z0"/>
    <w:rsid w:val="00571D82"/>
    <w:rPr>
      <w:rFonts w:ascii="Wingdings" w:hAnsi="Wingdings" w:cs="Wingdings"/>
    </w:rPr>
  </w:style>
  <w:style w:type="character" w:customStyle="1" w:styleId="WW8Num22z1">
    <w:name w:val="WW8Num22z1"/>
    <w:rsid w:val="00571D82"/>
    <w:rPr>
      <w:rFonts w:ascii="Courier New" w:hAnsi="Courier New" w:cs="Courier New"/>
    </w:rPr>
  </w:style>
  <w:style w:type="character" w:customStyle="1" w:styleId="WW8Num22z3">
    <w:name w:val="WW8Num22z3"/>
    <w:rsid w:val="00571D82"/>
    <w:rPr>
      <w:rFonts w:ascii="Symbol" w:hAnsi="Symbol" w:cs="Symbol"/>
    </w:rPr>
  </w:style>
  <w:style w:type="character" w:customStyle="1" w:styleId="WW8Num23z0">
    <w:name w:val="WW8Num23z0"/>
    <w:rsid w:val="00571D82"/>
    <w:rPr>
      <w:rFonts w:ascii="Calibri" w:hAnsi="Calibri" w:cs="Times New Roman"/>
      <w:b w:val="0"/>
      <w:bCs w:val="0"/>
      <w:i w:val="0"/>
      <w:iCs w:val="0"/>
    </w:rPr>
  </w:style>
  <w:style w:type="character" w:customStyle="1" w:styleId="WW8Num25z0">
    <w:name w:val="WW8Num25z0"/>
    <w:rsid w:val="00571D82"/>
    <w:rPr>
      <w:rFonts w:ascii="Times New Roman" w:hAnsi="Times New Roman" w:cs="Times New Roman"/>
    </w:rPr>
  </w:style>
  <w:style w:type="character" w:customStyle="1" w:styleId="WW8Num26z0">
    <w:name w:val="WW8Num26z0"/>
    <w:rsid w:val="00571D82"/>
    <w:rPr>
      <w:rFonts w:ascii="Wingdings" w:hAnsi="Wingdings" w:cs="Wingdings"/>
    </w:rPr>
  </w:style>
  <w:style w:type="character" w:customStyle="1" w:styleId="WW8Num26z1">
    <w:name w:val="WW8Num26z1"/>
    <w:rsid w:val="00571D82"/>
    <w:rPr>
      <w:rFonts w:ascii="Courier New" w:hAnsi="Courier New" w:cs="Courier New"/>
    </w:rPr>
  </w:style>
  <w:style w:type="character" w:customStyle="1" w:styleId="WW8Num26z3">
    <w:name w:val="WW8Num26z3"/>
    <w:rsid w:val="00571D82"/>
    <w:rPr>
      <w:rFonts w:ascii="Symbol" w:hAnsi="Symbol" w:cs="Symbol"/>
    </w:rPr>
  </w:style>
  <w:style w:type="character" w:customStyle="1" w:styleId="WW8Num27z0">
    <w:name w:val="WW8Num27z0"/>
    <w:rsid w:val="00571D82"/>
    <w:rPr>
      <w:rFonts w:ascii="Arial" w:hAnsi="Arial" w:cs="Arial"/>
      <w:b w:val="0"/>
      <w:bCs w:val="0"/>
      <w:i w:val="0"/>
      <w:iCs w:val="0"/>
      <w:color w:val="000000"/>
      <w:sz w:val="22"/>
      <w:szCs w:val="22"/>
    </w:rPr>
  </w:style>
  <w:style w:type="character" w:customStyle="1" w:styleId="WW8Num28z0">
    <w:name w:val="WW8Num28z0"/>
    <w:rsid w:val="00571D82"/>
    <w:rPr>
      <w:rFonts w:ascii="Times New Roman" w:eastAsia="Times New Roman" w:hAnsi="Times New Roman" w:cs="Times New Roman"/>
    </w:rPr>
  </w:style>
  <w:style w:type="character" w:customStyle="1" w:styleId="WW8Num28z1">
    <w:name w:val="WW8Num28z1"/>
    <w:rsid w:val="00571D82"/>
    <w:rPr>
      <w:rFonts w:ascii="Courier New" w:hAnsi="Courier New" w:cs="Courier New"/>
    </w:rPr>
  </w:style>
  <w:style w:type="character" w:customStyle="1" w:styleId="WW8Num28z2">
    <w:name w:val="WW8Num28z2"/>
    <w:rsid w:val="00571D82"/>
    <w:rPr>
      <w:rFonts w:ascii="Wingdings" w:hAnsi="Wingdings" w:cs="Wingdings"/>
    </w:rPr>
  </w:style>
  <w:style w:type="character" w:customStyle="1" w:styleId="WW8Num28z3">
    <w:name w:val="WW8Num28z3"/>
    <w:rsid w:val="00571D82"/>
    <w:rPr>
      <w:rFonts w:ascii="Symbol" w:hAnsi="Symbol" w:cs="Symbol"/>
    </w:rPr>
  </w:style>
  <w:style w:type="character" w:customStyle="1" w:styleId="WW8Num29z0">
    <w:name w:val="WW8Num29z0"/>
    <w:rsid w:val="00571D82"/>
    <w:rPr>
      <w:rFonts w:ascii="Wingdings" w:hAnsi="Wingdings" w:cs="Wingdings"/>
    </w:rPr>
  </w:style>
  <w:style w:type="character" w:customStyle="1" w:styleId="WW8Num29z1">
    <w:name w:val="WW8Num29z1"/>
    <w:rsid w:val="00571D82"/>
    <w:rPr>
      <w:rFonts w:ascii="Courier New" w:hAnsi="Courier New" w:cs="Courier New"/>
    </w:rPr>
  </w:style>
  <w:style w:type="character" w:customStyle="1" w:styleId="WW8Num29z3">
    <w:name w:val="WW8Num29z3"/>
    <w:rsid w:val="00571D82"/>
    <w:rPr>
      <w:rFonts w:ascii="Symbol" w:hAnsi="Symbol" w:cs="Symbol"/>
    </w:rPr>
  </w:style>
  <w:style w:type="character" w:customStyle="1" w:styleId="WW8Num30z0">
    <w:name w:val="WW8Num30z0"/>
    <w:rsid w:val="00571D82"/>
    <w:rPr>
      <w:rFonts w:ascii="Arial" w:hAnsi="Arial" w:cs="Arial"/>
      <w:b w:val="0"/>
      <w:bCs w:val="0"/>
      <w:i w:val="0"/>
      <w:iCs w:val="0"/>
      <w:color w:val="000000"/>
      <w:sz w:val="22"/>
      <w:szCs w:val="22"/>
    </w:rPr>
  </w:style>
  <w:style w:type="character" w:customStyle="1" w:styleId="WW8Num31z0">
    <w:name w:val="WW8Num31z0"/>
    <w:rsid w:val="00571D82"/>
    <w:rPr>
      <w:rFonts w:ascii="Symbol" w:hAnsi="Symbol" w:cs="Symbol"/>
    </w:rPr>
  </w:style>
  <w:style w:type="character" w:customStyle="1" w:styleId="WW8Num31z1">
    <w:name w:val="WW8Num31z1"/>
    <w:rsid w:val="00571D82"/>
    <w:rPr>
      <w:rFonts w:ascii="Courier New" w:hAnsi="Courier New" w:cs="Courier New"/>
    </w:rPr>
  </w:style>
  <w:style w:type="character" w:customStyle="1" w:styleId="WW8Num31z2">
    <w:name w:val="WW8Num31z2"/>
    <w:rsid w:val="00571D82"/>
    <w:rPr>
      <w:rFonts w:ascii="Wingdings" w:hAnsi="Wingdings" w:cs="Wingdings"/>
    </w:rPr>
  </w:style>
  <w:style w:type="character" w:customStyle="1" w:styleId="WW8Num33z0">
    <w:name w:val="WW8Num33z0"/>
    <w:rsid w:val="00571D82"/>
    <w:rPr>
      <w:rFonts w:ascii="Times New Roman" w:hAnsi="Times New Roman" w:cs="Times New Roman"/>
    </w:rPr>
  </w:style>
  <w:style w:type="character" w:customStyle="1" w:styleId="WW8Num34z0">
    <w:name w:val="WW8Num34z0"/>
    <w:rsid w:val="00571D82"/>
    <w:rPr>
      <w:rFonts w:ascii="Times New Roman" w:hAnsi="Times New Roman" w:cs="Times New Roman"/>
      <w:b w:val="0"/>
      <w:bCs w:val="0"/>
      <w:i w:val="0"/>
      <w:iCs w:val="0"/>
    </w:rPr>
  </w:style>
  <w:style w:type="character" w:customStyle="1" w:styleId="WW8Num35z0">
    <w:name w:val="WW8Num35z0"/>
    <w:rsid w:val="00571D82"/>
    <w:rPr>
      <w:rFonts w:ascii="Symbol" w:hAnsi="Symbol" w:cs="Symbol"/>
      <w:color w:val="auto"/>
    </w:rPr>
  </w:style>
  <w:style w:type="character" w:customStyle="1" w:styleId="WW8Num36z0">
    <w:name w:val="WW8Num36z0"/>
    <w:rsid w:val="00571D82"/>
    <w:rPr>
      <w:rFonts w:ascii="Wingdings" w:hAnsi="Wingdings" w:cs="Wingdings"/>
    </w:rPr>
  </w:style>
  <w:style w:type="character" w:customStyle="1" w:styleId="WW8Num36z1">
    <w:name w:val="WW8Num36z1"/>
    <w:rsid w:val="00571D82"/>
    <w:rPr>
      <w:rFonts w:ascii="Courier New" w:hAnsi="Courier New" w:cs="Courier New"/>
    </w:rPr>
  </w:style>
  <w:style w:type="character" w:customStyle="1" w:styleId="WW8Num36z3">
    <w:name w:val="WW8Num36z3"/>
    <w:rsid w:val="00571D82"/>
    <w:rPr>
      <w:rFonts w:ascii="Symbol" w:hAnsi="Symbol" w:cs="Symbol"/>
    </w:rPr>
  </w:style>
  <w:style w:type="character" w:customStyle="1" w:styleId="WW8Num37z0">
    <w:name w:val="WW8Num37z0"/>
    <w:rsid w:val="00571D82"/>
    <w:rPr>
      <w:rFonts w:ascii="Wingdings" w:hAnsi="Wingdings" w:cs="Wingdings"/>
    </w:rPr>
  </w:style>
  <w:style w:type="character" w:customStyle="1" w:styleId="WW8Num37z1">
    <w:name w:val="WW8Num37z1"/>
    <w:rsid w:val="00571D82"/>
    <w:rPr>
      <w:rFonts w:ascii="Courier New" w:hAnsi="Courier New" w:cs="Courier New"/>
    </w:rPr>
  </w:style>
  <w:style w:type="character" w:customStyle="1" w:styleId="WW8Num37z3">
    <w:name w:val="WW8Num37z3"/>
    <w:rsid w:val="00571D82"/>
    <w:rPr>
      <w:rFonts w:ascii="Symbol" w:hAnsi="Symbol" w:cs="Symbol"/>
    </w:rPr>
  </w:style>
  <w:style w:type="character" w:customStyle="1" w:styleId="WW8Num38z0">
    <w:name w:val="WW8Num38z0"/>
    <w:rsid w:val="00571D82"/>
    <w:rPr>
      <w:rFonts w:ascii="Times New Roman" w:hAnsi="Times New Roman" w:cs="Times New Roman"/>
    </w:rPr>
  </w:style>
  <w:style w:type="character" w:customStyle="1" w:styleId="WW8Num39z0">
    <w:name w:val="WW8Num39z0"/>
    <w:rsid w:val="00571D82"/>
    <w:rPr>
      <w:rFonts w:ascii="Wingdings" w:hAnsi="Wingdings" w:cs="Wingdings"/>
    </w:rPr>
  </w:style>
  <w:style w:type="character" w:customStyle="1" w:styleId="WW8Num39z1">
    <w:name w:val="WW8Num39z1"/>
    <w:rsid w:val="00571D82"/>
    <w:rPr>
      <w:rFonts w:ascii="Courier New" w:hAnsi="Courier New" w:cs="Courier New"/>
    </w:rPr>
  </w:style>
  <w:style w:type="character" w:customStyle="1" w:styleId="WW8Num39z3">
    <w:name w:val="WW8Num39z3"/>
    <w:rsid w:val="00571D82"/>
    <w:rPr>
      <w:rFonts w:ascii="Symbol" w:hAnsi="Symbol" w:cs="Symbol"/>
    </w:rPr>
  </w:style>
  <w:style w:type="character" w:customStyle="1" w:styleId="WW8Num40z0">
    <w:name w:val="WW8Num40z0"/>
    <w:rsid w:val="00571D82"/>
    <w:rPr>
      <w:rFonts w:ascii="Wingdings" w:hAnsi="Wingdings" w:cs="Wingdings"/>
    </w:rPr>
  </w:style>
  <w:style w:type="character" w:customStyle="1" w:styleId="WW8Num40z1">
    <w:name w:val="WW8Num40z1"/>
    <w:rsid w:val="00571D82"/>
    <w:rPr>
      <w:rFonts w:ascii="Courier New" w:hAnsi="Courier New" w:cs="Courier New"/>
    </w:rPr>
  </w:style>
  <w:style w:type="character" w:customStyle="1" w:styleId="WW8Num40z3">
    <w:name w:val="WW8Num40z3"/>
    <w:rsid w:val="00571D82"/>
    <w:rPr>
      <w:rFonts w:ascii="Symbol" w:hAnsi="Symbol" w:cs="Symbol"/>
    </w:rPr>
  </w:style>
  <w:style w:type="character" w:customStyle="1" w:styleId="WW8Num41z0">
    <w:name w:val="WW8Num41z0"/>
    <w:rsid w:val="00571D82"/>
    <w:rPr>
      <w:rFonts w:ascii="Wingdings" w:hAnsi="Wingdings" w:cs="Wingdings"/>
      <w:color w:val="auto"/>
    </w:rPr>
  </w:style>
  <w:style w:type="character" w:customStyle="1" w:styleId="WW8Num41z1">
    <w:name w:val="WW8Num41z1"/>
    <w:rsid w:val="00571D82"/>
    <w:rPr>
      <w:rFonts w:ascii="Courier New" w:hAnsi="Courier New" w:cs="Courier New"/>
    </w:rPr>
  </w:style>
  <w:style w:type="character" w:customStyle="1" w:styleId="WW8Num41z2">
    <w:name w:val="WW8Num41z2"/>
    <w:rsid w:val="00571D82"/>
    <w:rPr>
      <w:rFonts w:ascii="Wingdings" w:hAnsi="Wingdings" w:cs="Wingdings"/>
    </w:rPr>
  </w:style>
  <w:style w:type="character" w:customStyle="1" w:styleId="WW8Num41z3">
    <w:name w:val="WW8Num41z3"/>
    <w:rsid w:val="00571D82"/>
    <w:rPr>
      <w:rFonts w:ascii="Symbol" w:hAnsi="Symbol" w:cs="Symbol"/>
    </w:rPr>
  </w:style>
  <w:style w:type="character" w:customStyle="1" w:styleId="WW8Num42z0">
    <w:name w:val="WW8Num42z0"/>
    <w:rsid w:val="00571D82"/>
    <w:rPr>
      <w:rFonts w:ascii="Times New Roman" w:hAnsi="Times New Roman" w:cs="Times New Roman"/>
    </w:rPr>
  </w:style>
  <w:style w:type="character" w:customStyle="1" w:styleId="WW8Num43z0">
    <w:name w:val="WW8Num43z0"/>
    <w:rsid w:val="00571D82"/>
    <w:rPr>
      <w:rFonts w:ascii="Wingdings" w:hAnsi="Wingdings" w:cs="Wingdings"/>
    </w:rPr>
  </w:style>
  <w:style w:type="character" w:customStyle="1" w:styleId="WW8Num44z0">
    <w:name w:val="WW8Num44z0"/>
    <w:rsid w:val="00571D82"/>
    <w:rPr>
      <w:rFonts w:ascii="Wingdings" w:hAnsi="Wingdings" w:cs="Wingdings"/>
    </w:rPr>
  </w:style>
  <w:style w:type="character" w:customStyle="1" w:styleId="WW8Num44z1">
    <w:name w:val="WW8Num44z1"/>
    <w:rsid w:val="00571D82"/>
    <w:rPr>
      <w:rFonts w:ascii="Courier New" w:hAnsi="Courier New" w:cs="Courier New"/>
    </w:rPr>
  </w:style>
  <w:style w:type="character" w:customStyle="1" w:styleId="WW8Num44z3">
    <w:name w:val="WW8Num44z3"/>
    <w:rsid w:val="00571D82"/>
    <w:rPr>
      <w:rFonts w:ascii="Symbol" w:hAnsi="Symbol" w:cs="Symbol"/>
    </w:rPr>
  </w:style>
  <w:style w:type="character" w:customStyle="1" w:styleId="WW8Num45z0">
    <w:name w:val="WW8Num45z0"/>
    <w:rsid w:val="00571D82"/>
    <w:rPr>
      <w:rFonts w:ascii="Wingdings" w:hAnsi="Wingdings" w:cs="Wingdings"/>
    </w:rPr>
  </w:style>
  <w:style w:type="character" w:customStyle="1" w:styleId="WW8Num45z1">
    <w:name w:val="WW8Num45z1"/>
    <w:rsid w:val="00571D82"/>
    <w:rPr>
      <w:rFonts w:ascii="Courier New" w:hAnsi="Courier New" w:cs="Courier New"/>
    </w:rPr>
  </w:style>
  <w:style w:type="character" w:customStyle="1" w:styleId="WW8Num45z3">
    <w:name w:val="WW8Num45z3"/>
    <w:rsid w:val="00571D82"/>
    <w:rPr>
      <w:rFonts w:ascii="Symbol" w:hAnsi="Symbol" w:cs="Symbol"/>
    </w:rPr>
  </w:style>
  <w:style w:type="character" w:customStyle="1" w:styleId="WW8Num46z0">
    <w:name w:val="WW8Num46z0"/>
    <w:rsid w:val="00571D82"/>
    <w:rPr>
      <w:rFonts w:ascii="Wingdings" w:hAnsi="Wingdings" w:cs="Wingdings"/>
    </w:rPr>
  </w:style>
  <w:style w:type="character" w:customStyle="1" w:styleId="WW8Num46z1">
    <w:name w:val="WW8Num46z1"/>
    <w:rsid w:val="00571D82"/>
    <w:rPr>
      <w:rFonts w:ascii="Courier New" w:hAnsi="Courier New" w:cs="Courier New"/>
    </w:rPr>
  </w:style>
  <w:style w:type="character" w:customStyle="1" w:styleId="WW8Num46z3">
    <w:name w:val="WW8Num46z3"/>
    <w:rsid w:val="00571D82"/>
    <w:rPr>
      <w:rFonts w:ascii="Symbol" w:hAnsi="Symbol" w:cs="Symbol"/>
    </w:rPr>
  </w:style>
  <w:style w:type="character" w:customStyle="1" w:styleId="WW8Num47z0">
    <w:name w:val="WW8Num47z0"/>
    <w:rsid w:val="00571D82"/>
    <w:rPr>
      <w:rFonts w:ascii="Times New Roman" w:hAnsi="Times New Roman" w:cs="Times New Roman"/>
    </w:rPr>
  </w:style>
  <w:style w:type="character" w:customStyle="1" w:styleId="WW8Num48z0">
    <w:name w:val="WW8Num48z0"/>
    <w:rsid w:val="00571D82"/>
    <w:rPr>
      <w:rFonts w:ascii="Symbol" w:hAnsi="Symbol" w:cs="Symbol"/>
    </w:rPr>
  </w:style>
  <w:style w:type="character" w:customStyle="1" w:styleId="WW8Num48z1">
    <w:name w:val="WW8Num48z1"/>
    <w:rsid w:val="00571D82"/>
    <w:rPr>
      <w:rFonts w:ascii="Courier New" w:hAnsi="Courier New" w:cs="Courier New"/>
    </w:rPr>
  </w:style>
  <w:style w:type="character" w:customStyle="1" w:styleId="WW8Num48z2">
    <w:name w:val="WW8Num48z2"/>
    <w:rsid w:val="00571D82"/>
    <w:rPr>
      <w:rFonts w:ascii="Wingdings" w:hAnsi="Wingdings" w:cs="Wingdings"/>
    </w:rPr>
  </w:style>
  <w:style w:type="character" w:customStyle="1" w:styleId="WW8Num49z0">
    <w:name w:val="WW8Num49z0"/>
    <w:rsid w:val="00571D82"/>
    <w:rPr>
      <w:rFonts w:ascii="Wingdings" w:hAnsi="Wingdings" w:cs="Wingdings"/>
    </w:rPr>
  </w:style>
  <w:style w:type="character" w:customStyle="1" w:styleId="WW8Num49z1">
    <w:name w:val="WW8Num49z1"/>
    <w:rsid w:val="00571D82"/>
    <w:rPr>
      <w:rFonts w:ascii="Courier New" w:hAnsi="Courier New" w:cs="Courier New"/>
    </w:rPr>
  </w:style>
  <w:style w:type="character" w:customStyle="1" w:styleId="WW8Num49z3">
    <w:name w:val="WW8Num49z3"/>
    <w:rsid w:val="00571D82"/>
    <w:rPr>
      <w:rFonts w:ascii="Symbol" w:hAnsi="Symbol" w:cs="Symbol"/>
    </w:rPr>
  </w:style>
  <w:style w:type="character" w:customStyle="1" w:styleId="WW8Num50z0">
    <w:name w:val="WW8Num50z0"/>
    <w:rsid w:val="00571D82"/>
    <w:rPr>
      <w:rFonts w:ascii="Wingdings" w:hAnsi="Wingdings" w:cs="Wingdings"/>
    </w:rPr>
  </w:style>
  <w:style w:type="character" w:customStyle="1" w:styleId="WW8Num50z1">
    <w:name w:val="WW8Num50z1"/>
    <w:rsid w:val="00571D82"/>
    <w:rPr>
      <w:rFonts w:ascii="Courier New" w:hAnsi="Courier New" w:cs="Courier New"/>
    </w:rPr>
  </w:style>
  <w:style w:type="character" w:customStyle="1" w:styleId="WW8Num50z3">
    <w:name w:val="WW8Num50z3"/>
    <w:rsid w:val="00571D82"/>
    <w:rPr>
      <w:rFonts w:ascii="Symbol" w:hAnsi="Symbol" w:cs="Symbol"/>
    </w:rPr>
  </w:style>
  <w:style w:type="character" w:customStyle="1" w:styleId="WW8Num51z0">
    <w:name w:val="WW8Num51z0"/>
    <w:rsid w:val="00571D82"/>
    <w:rPr>
      <w:rFonts w:ascii="Symbol" w:hAnsi="Symbol" w:cs="Symbol"/>
    </w:rPr>
  </w:style>
  <w:style w:type="character" w:customStyle="1" w:styleId="WW8Num51z1">
    <w:name w:val="WW8Num51z1"/>
    <w:rsid w:val="00571D82"/>
    <w:rPr>
      <w:rFonts w:ascii="Courier New" w:hAnsi="Courier New" w:cs="Courier New"/>
    </w:rPr>
  </w:style>
  <w:style w:type="character" w:customStyle="1" w:styleId="WW8Num51z2">
    <w:name w:val="WW8Num51z2"/>
    <w:rsid w:val="00571D82"/>
    <w:rPr>
      <w:rFonts w:ascii="Wingdings" w:hAnsi="Wingdings" w:cs="Wingdings"/>
    </w:rPr>
  </w:style>
  <w:style w:type="character" w:customStyle="1" w:styleId="WW8Num52z0">
    <w:name w:val="WW8Num52z0"/>
    <w:rsid w:val="00571D82"/>
    <w:rPr>
      <w:rFonts w:ascii="Wingdings" w:hAnsi="Wingdings" w:cs="Wingdings"/>
    </w:rPr>
  </w:style>
  <w:style w:type="character" w:customStyle="1" w:styleId="WW8Num52z1">
    <w:name w:val="WW8Num52z1"/>
    <w:rsid w:val="00571D82"/>
    <w:rPr>
      <w:rFonts w:ascii="Courier New" w:hAnsi="Courier New" w:cs="Courier New"/>
    </w:rPr>
  </w:style>
  <w:style w:type="character" w:customStyle="1" w:styleId="WW8Num52z3">
    <w:name w:val="WW8Num52z3"/>
    <w:rsid w:val="00571D82"/>
    <w:rPr>
      <w:rFonts w:ascii="Symbol" w:hAnsi="Symbol" w:cs="Symbol"/>
    </w:rPr>
  </w:style>
  <w:style w:type="character" w:customStyle="1" w:styleId="WW8Num53z0">
    <w:name w:val="WW8Num53z0"/>
    <w:rsid w:val="00571D82"/>
    <w:rPr>
      <w:rFonts w:ascii="Wingdings" w:hAnsi="Wingdings" w:cs="Wingdings"/>
    </w:rPr>
  </w:style>
  <w:style w:type="character" w:customStyle="1" w:styleId="WW8Num53z1">
    <w:name w:val="WW8Num53z1"/>
    <w:rsid w:val="00571D82"/>
    <w:rPr>
      <w:rFonts w:ascii="Courier New" w:hAnsi="Courier New" w:cs="Courier New"/>
    </w:rPr>
  </w:style>
  <w:style w:type="character" w:customStyle="1" w:styleId="WW8Num53z3">
    <w:name w:val="WW8Num53z3"/>
    <w:rsid w:val="00571D82"/>
    <w:rPr>
      <w:rFonts w:ascii="Symbol" w:hAnsi="Symbol" w:cs="Symbol"/>
    </w:rPr>
  </w:style>
  <w:style w:type="character" w:customStyle="1" w:styleId="WW8Num54z0">
    <w:name w:val="WW8Num54z0"/>
    <w:rsid w:val="00571D82"/>
    <w:rPr>
      <w:rFonts w:ascii="Wingdings" w:hAnsi="Wingdings" w:cs="Wingdings"/>
    </w:rPr>
  </w:style>
  <w:style w:type="character" w:customStyle="1" w:styleId="WW8Num55z0">
    <w:name w:val="WW8Num55z0"/>
    <w:rsid w:val="00571D82"/>
    <w:rPr>
      <w:rFonts w:ascii="Times New Roman" w:hAnsi="Times New Roman" w:cs="Times New Roman"/>
    </w:rPr>
  </w:style>
  <w:style w:type="character" w:customStyle="1" w:styleId="WW8Num56z0">
    <w:name w:val="WW8Num56z0"/>
    <w:rsid w:val="00571D82"/>
    <w:rPr>
      <w:rFonts w:ascii="Wingdings" w:hAnsi="Wingdings" w:cs="Wingdings"/>
    </w:rPr>
  </w:style>
  <w:style w:type="character" w:customStyle="1" w:styleId="WW8Num56z1">
    <w:name w:val="WW8Num56z1"/>
    <w:rsid w:val="00571D82"/>
    <w:rPr>
      <w:rFonts w:ascii="Courier New" w:hAnsi="Courier New" w:cs="Courier New"/>
    </w:rPr>
  </w:style>
  <w:style w:type="character" w:customStyle="1" w:styleId="WW8Num56z3">
    <w:name w:val="WW8Num56z3"/>
    <w:rsid w:val="00571D82"/>
    <w:rPr>
      <w:rFonts w:ascii="Symbol" w:hAnsi="Symbol" w:cs="Symbol"/>
    </w:rPr>
  </w:style>
  <w:style w:type="character" w:customStyle="1" w:styleId="WW8Num57z0">
    <w:name w:val="WW8Num57z0"/>
    <w:rsid w:val="00571D82"/>
    <w:rPr>
      <w:rFonts w:ascii="Times New Roman" w:hAnsi="Times New Roman" w:cs="Times New Roman"/>
      <w:b w:val="0"/>
      <w:bCs w:val="0"/>
      <w:i w:val="0"/>
      <w:iCs w:val="0"/>
    </w:rPr>
  </w:style>
  <w:style w:type="character" w:customStyle="1" w:styleId="WW8Num58z0">
    <w:name w:val="WW8Num58z0"/>
    <w:rsid w:val="00571D82"/>
    <w:rPr>
      <w:rFonts w:ascii="Wingdings" w:hAnsi="Wingdings" w:cs="Wingdings"/>
    </w:rPr>
  </w:style>
  <w:style w:type="character" w:customStyle="1" w:styleId="WW8Num58z1">
    <w:name w:val="WW8Num58z1"/>
    <w:rsid w:val="00571D82"/>
    <w:rPr>
      <w:rFonts w:ascii="Monotype Sorts" w:hAnsi="Monotype Sorts" w:cs="Monotype Sorts"/>
      <w:color w:val="000000"/>
    </w:rPr>
  </w:style>
  <w:style w:type="character" w:customStyle="1" w:styleId="WW8Num58z3">
    <w:name w:val="WW8Num58z3"/>
    <w:rsid w:val="00571D82"/>
    <w:rPr>
      <w:rFonts w:ascii="Symbol" w:hAnsi="Symbol" w:cs="Symbol"/>
    </w:rPr>
  </w:style>
  <w:style w:type="character" w:customStyle="1" w:styleId="WW8Num58z4">
    <w:name w:val="WW8Num58z4"/>
    <w:rsid w:val="00571D82"/>
    <w:rPr>
      <w:rFonts w:ascii="Courier New" w:hAnsi="Courier New" w:cs="Courier New"/>
    </w:rPr>
  </w:style>
  <w:style w:type="character" w:customStyle="1" w:styleId="WW8Num59z0">
    <w:name w:val="WW8Num59z0"/>
    <w:rsid w:val="00571D82"/>
    <w:rPr>
      <w:rFonts w:ascii="Wingdings" w:hAnsi="Wingdings" w:cs="Wingdings"/>
    </w:rPr>
  </w:style>
  <w:style w:type="character" w:customStyle="1" w:styleId="WW8Num59z1">
    <w:name w:val="WW8Num59z1"/>
    <w:rsid w:val="00571D82"/>
    <w:rPr>
      <w:rFonts w:ascii="Courier New" w:hAnsi="Courier New" w:cs="Courier New"/>
    </w:rPr>
  </w:style>
  <w:style w:type="character" w:customStyle="1" w:styleId="WW8Num59z3">
    <w:name w:val="WW8Num59z3"/>
    <w:rsid w:val="00571D82"/>
    <w:rPr>
      <w:rFonts w:ascii="Symbol" w:hAnsi="Symbol" w:cs="Symbol"/>
    </w:rPr>
  </w:style>
  <w:style w:type="character" w:customStyle="1" w:styleId="WW8Num60z0">
    <w:name w:val="WW8Num60z0"/>
    <w:rsid w:val="00571D82"/>
    <w:rPr>
      <w:rFonts w:ascii="Wingdings" w:hAnsi="Wingdings" w:cs="Wingdings"/>
    </w:rPr>
  </w:style>
  <w:style w:type="character" w:customStyle="1" w:styleId="WW8Num60z1">
    <w:name w:val="WW8Num60z1"/>
    <w:rsid w:val="00571D82"/>
    <w:rPr>
      <w:rFonts w:ascii="Courier New" w:hAnsi="Courier New" w:cs="Courier New"/>
    </w:rPr>
  </w:style>
  <w:style w:type="character" w:customStyle="1" w:styleId="WW8Num60z3">
    <w:name w:val="WW8Num60z3"/>
    <w:rsid w:val="00571D82"/>
    <w:rPr>
      <w:rFonts w:ascii="Symbol" w:hAnsi="Symbol" w:cs="Symbol"/>
    </w:rPr>
  </w:style>
  <w:style w:type="character" w:customStyle="1" w:styleId="WW8Num61z0">
    <w:name w:val="WW8Num61z0"/>
    <w:rsid w:val="00571D82"/>
    <w:rPr>
      <w:rFonts w:ascii="Wingdings" w:hAnsi="Wingdings" w:cs="Wingdings"/>
    </w:rPr>
  </w:style>
  <w:style w:type="character" w:customStyle="1" w:styleId="WW8Num61z1">
    <w:name w:val="WW8Num61z1"/>
    <w:rsid w:val="00571D82"/>
    <w:rPr>
      <w:rFonts w:ascii="Courier New" w:hAnsi="Courier New" w:cs="Courier New"/>
    </w:rPr>
  </w:style>
  <w:style w:type="character" w:customStyle="1" w:styleId="WW8Num61z3">
    <w:name w:val="WW8Num61z3"/>
    <w:rsid w:val="00571D82"/>
    <w:rPr>
      <w:rFonts w:ascii="Symbol" w:hAnsi="Symbol" w:cs="Symbol"/>
    </w:rPr>
  </w:style>
  <w:style w:type="character" w:customStyle="1" w:styleId="WW8Num62z0">
    <w:name w:val="WW8Num62z0"/>
    <w:rsid w:val="00571D82"/>
    <w:rPr>
      <w:rFonts w:ascii="Symbol" w:hAnsi="Symbol" w:cs="Symbol"/>
    </w:rPr>
  </w:style>
  <w:style w:type="character" w:customStyle="1" w:styleId="WW8Num62z1">
    <w:name w:val="WW8Num62z1"/>
    <w:rsid w:val="00571D82"/>
    <w:rPr>
      <w:rFonts w:ascii="Courier New" w:hAnsi="Courier New" w:cs="Courier New"/>
    </w:rPr>
  </w:style>
  <w:style w:type="character" w:customStyle="1" w:styleId="WW8Num62z2">
    <w:name w:val="WW8Num62z2"/>
    <w:rsid w:val="00571D82"/>
    <w:rPr>
      <w:rFonts w:ascii="Wingdings" w:hAnsi="Wingdings" w:cs="Wingdings"/>
    </w:rPr>
  </w:style>
  <w:style w:type="character" w:customStyle="1" w:styleId="WW8Num64z0">
    <w:name w:val="WW8Num64z0"/>
    <w:rsid w:val="00571D82"/>
    <w:rPr>
      <w:rFonts w:ascii="Wingdings" w:hAnsi="Wingdings" w:cs="Wingdings"/>
    </w:rPr>
  </w:style>
  <w:style w:type="character" w:customStyle="1" w:styleId="WW8Num64z1">
    <w:name w:val="WW8Num64z1"/>
    <w:rsid w:val="00571D82"/>
    <w:rPr>
      <w:rFonts w:ascii="Courier New" w:hAnsi="Courier New" w:cs="Courier New"/>
    </w:rPr>
  </w:style>
  <w:style w:type="character" w:customStyle="1" w:styleId="WW8Num64z3">
    <w:name w:val="WW8Num64z3"/>
    <w:rsid w:val="00571D82"/>
    <w:rPr>
      <w:rFonts w:ascii="Symbol" w:hAnsi="Symbol" w:cs="Symbol"/>
    </w:rPr>
  </w:style>
  <w:style w:type="character" w:customStyle="1" w:styleId="WW8Num65z0">
    <w:name w:val="WW8Num65z0"/>
    <w:rsid w:val="00571D82"/>
    <w:rPr>
      <w:rFonts w:ascii="Wingdings" w:hAnsi="Wingdings" w:cs="Wingdings"/>
    </w:rPr>
  </w:style>
  <w:style w:type="character" w:customStyle="1" w:styleId="WW8Num65z1">
    <w:name w:val="WW8Num65z1"/>
    <w:rsid w:val="00571D82"/>
    <w:rPr>
      <w:rFonts w:ascii="Courier New" w:hAnsi="Courier New" w:cs="Courier New"/>
    </w:rPr>
  </w:style>
  <w:style w:type="character" w:customStyle="1" w:styleId="WW8Num65z3">
    <w:name w:val="WW8Num65z3"/>
    <w:rsid w:val="00571D82"/>
    <w:rPr>
      <w:rFonts w:ascii="Symbol" w:hAnsi="Symbol" w:cs="Symbol"/>
    </w:rPr>
  </w:style>
  <w:style w:type="character" w:customStyle="1" w:styleId="WW8Num67z0">
    <w:name w:val="WW8Num67z0"/>
    <w:rsid w:val="00571D82"/>
    <w:rPr>
      <w:rFonts w:ascii="Times New Roman" w:hAnsi="Times New Roman" w:cs="Times New Roman"/>
    </w:rPr>
  </w:style>
  <w:style w:type="character" w:customStyle="1" w:styleId="WW8Num68z0">
    <w:name w:val="WW8Num68z0"/>
    <w:rsid w:val="00571D82"/>
    <w:rPr>
      <w:rFonts w:ascii="Times New Roman" w:hAnsi="Times New Roman" w:cs="Times New Roman"/>
    </w:rPr>
  </w:style>
  <w:style w:type="character" w:customStyle="1" w:styleId="WW8Num69z0">
    <w:name w:val="WW8Num69z0"/>
    <w:rsid w:val="00571D82"/>
    <w:rPr>
      <w:rFonts w:ascii="Symbol" w:hAnsi="Symbol" w:cs="Symbol"/>
    </w:rPr>
  </w:style>
  <w:style w:type="character" w:customStyle="1" w:styleId="WW8Num69z1">
    <w:name w:val="WW8Num69z1"/>
    <w:rsid w:val="00571D82"/>
    <w:rPr>
      <w:rFonts w:ascii="Courier New" w:hAnsi="Courier New" w:cs="Courier New"/>
    </w:rPr>
  </w:style>
  <w:style w:type="character" w:customStyle="1" w:styleId="WW8Num69z2">
    <w:name w:val="WW8Num69z2"/>
    <w:rsid w:val="00571D82"/>
    <w:rPr>
      <w:rFonts w:ascii="Wingdings" w:hAnsi="Wingdings" w:cs="Wingdings"/>
    </w:rPr>
  </w:style>
  <w:style w:type="character" w:customStyle="1" w:styleId="WW8Num70z0">
    <w:name w:val="WW8Num70z0"/>
    <w:rsid w:val="00571D82"/>
    <w:rPr>
      <w:rFonts w:ascii="Wingdings" w:hAnsi="Wingdings" w:cs="Wingdings"/>
    </w:rPr>
  </w:style>
  <w:style w:type="character" w:customStyle="1" w:styleId="WW8Num70z1">
    <w:name w:val="WW8Num70z1"/>
    <w:rsid w:val="00571D82"/>
    <w:rPr>
      <w:rFonts w:ascii="Courier New" w:hAnsi="Courier New" w:cs="Courier New"/>
    </w:rPr>
  </w:style>
  <w:style w:type="character" w:customStyle="1" w:styleId="WW8Num70z3">
    <w:name w:val="WW8Num70z3"/>
    <w:rsid w:val="00571D82"/>
    <w:rPr>
      <w:rFonts w:ascii="Symbol" w:hAnsi="Symbol" w:cs="Symbol"/>
    </w:rPr>
  </w:style>
  <w:style w:type="character" w:customStyle="1" w:styleId="WW8Num72z0">
    <w:name w:val="WW8Num72z0"/>
    <w:rsid w:val="00571D82"/>
    <w:rPr>
      <w:rFonts w:ascii="Wingdings" w:hAnsi="Wingdings" w:cs="Wingdings"/>
    </w:rPr>
  </w:style>
  <w:style w:type="character" w:customStyle="1" w:styleId="WW8Num72z1">
    <w:name w:val="WW8Num72z1"/>
    <w:rsid w:val="00571D82"/>
    <w:rPr>
      <w:rFonts w:ascii="Courier New" w:hAnsi="Courier New" w:cs="Courier New"/>
    </w:rPr>
  </w:style>
  <w:style w:type="character" w:customStyle="1" w:styleId="WW8Num72z3">
    <w:name w:val="WW8Num72z3"/>
    <w:rsid w:val="00571D82"/>
    <w:rPr>
      <w:rFonts w:ascii="Symbol" w:hAnsi="Symbol" w:cs="Symbol"/>
    </w:rPr>
  </w:style>
  <w:style w:type="character" w:customStyle="1" w:styleId="WW8Num73z0">
    <w:name w:val="WW8Num73z0"/>
    <w:rsid w:val="00571D82"/>
    <w:rPr>
      <w:rFonts w:ascii="Wingdings" w:hAnsi="Wingdings" w:cs="Wingdings"/>
    </w:rPr>
  </w:style>
  <w:style w:type="character" w:customStyle="1" w:styleId="WW8Num73z1">
    <w:name w:val="WW8Num73z1"/>
    <w:rsid w:val="00571D82"/>
    <w:rPr>
      <w:rFonts w:ascii="Courier New" w:hAnsi="Courier New" w:cs="Courier New"/>
    </w:rPr>
  </w:style>
  <w:style w:type="character" w:customStyle="1" w:styleId="WW8Num73z3">
    <w:name w:val="WW8Num73z3"/>
    <w:rsid w:val="00571D82"/>
    <w:rPr>
      <w:rFonts w:ascii="Symbol" w:hAnsi="Symbol" w:cs="Symbol"/>
    </w:rPr>
  </w:style>
  <w:style w:type="character" w:customStyle="1" w:styleId="WW8Num74z0">
    <w:name w:val="WW8Num74z0"/>
    <w:rsid w:val="00571D82"/>
    <w:rPr>
      <w:rFonts w:ascii="Palatino Linotype" w:hAnsi="Palatino Linotype" w:cs="Times New Roman"/>
    </w:rPr>
  </w:style>
  <w:style w:type="character" w:customStyle="1" w:styleId="WW8Num75z0">
    <w:name w:val="WW8Num75z0"/>
    <w:rsid w:val="00571D82"/>
    <w:rPr>
      <w:rFonts w:ascii="Wingdings" w:hAnsi="Wingdings" w:cs="Wingdings"/>
    </w:rPr>
  </w:style>
  <w:style w:type="character" w:customStyle="1" w:styleId="WW8Num75z1">
    <w:name w:val="WW8Num75z1"/>
    <w:rsid w:val="00571D82"/>
    <w:rPr>
      <w:rFonts w:ascii="Symbol" w:hAnsi="Symbol" w:cs="Symbol"/>
    </w:rPr>
  </w:style>
  <w:style w:type="character" w:customStyle="1" w:styleId="WW8Num75z4">
    <w:name w:val="WW8Num75z4"/>
    <w:rsid w:val="00571D82"/>
    <w:rPr>
      <w:rFonts w:ascii="Courier New" w:hAnsi="Courier New" w:cs="Courier New"/>
    </w:rPr>
  </w:style>
  <w:style w:type="character" w:customStyle="1" w:styleId="WW8Num76z0">
    <w:name w:val="WW8Num76z0"/>
    <w:rsid w:val="00571D82"/>
    <w:rPr>
      <w:rFonts w:ascii="Wingdings" w:hAnsi="Wingdings" w:cs="Wingdings"/>
    </w:rPr>
  </w:style>
  <w:style w:type="character" w:customStyle="1" w:styleId="WW8Num76z1">
    <w:name w:val="WW8Num76z1"/>
    <w:rsid w:val="00571D82"/>
    <w:rPr>
      <w:rFonts w:ascii="Symbol" w:hAnsi="Symbol" w:cs="Symbol"/>
    </w:rPr>
  </w:style>
  <w:style w:type="character" w:customStyle="1" w:styleId="WW8Num76z4">
    <w:name w:val="WW8Num76z4"/>
    <w:rsid w:val="00571D82"/>
    <w:rPr>
      <w:rFonts w:ascii="Courier New" w:hAnsi="Courier New" w:cs="Courier New"/>
    </w:rPr>
  </w:style>
  <w:style w:type="character" w:customStyle="1" w:styleId="WW8Num77z0">
    <w:name w:val="WW8Num77z0"/>
    <w:rsid w:val="00571D82"/>
    <w:rPr>
      <w:rFonts w:ascii="Wingdings" w:hAnsi="Wingdings" w:cs="Wingdings"/>
    </w:rPr>
  </w:style>
  <w:style w:type="character" w:customStyle="1" w:styleId="WW8Num77z1">
    <w:name w:val="WW8Num77z1"/>
    <w:rsid w:val="00571D82"/>
    <w:rPr>
      <w:rFonts w:ascii="Courier New" w:hAnsi="Courier New" w:cs="Courier New"/>
    </w:rPr>
  </w:style>
  <w:style w:type="character" w:customStyle="1" w:styleId="WW8Num77z3">
    <w:name w:val="WW8Num77z3"/>
    <w:rsid w:val="00571D82"/>
    <w:rPr>
      <w:rFonts w:ascii="Symbol" w:hAnsi="Symbol" w:cs="Symbol"/>
    </w:rPr>
  </w:style>
  <w:style w:type="character" w:customStyle="1" w:styleId="WW8Num78z0">
    <w:name w:val="WW8Num78z0"/>
    <w:rsid w:val="00571D82"/>
    <w:rPr>
      <w:rFonts w:ascii="Times New Roman" w:hAnsi="Times New Roman" w:cs="Times New Roman"/>
      <w:b w:val="0"/>
      <w:bCs w:val="0"/>
      <w:i w:val="0"/>
      <w:iCs w:val="0"/>
    </w:rPr>
  </w:style>
  <w:style w:type="character" w:customStyle="1" w:styleId="Fuentedeprrafopredeter1">
    <w:name w:val="Fuente de párrafo predeter.1"/>
    <w:rsid w:val="00571D82"/>
  </w:style>
  <w:style w:type="character" w:customStyle="1" w:styleId="PiedepginaCar">
    <w:name w:val="Pie de página Car"/>
    <w:uiPriority w:val="99"/>
    <w:rsid w:val="00571D82"/>
    <w:rPr>
      <w:rFonts w:ascii="Times New Roman" w:hAnsi="Times New Roman" w:cs="Times New Roman"/>
      <w:sz w:val="20"/>
      <w:szCs w:val="20"/>
      <w:lang w:val="es-ES"/>
    </w:rPr>
  </w:style>
  <w:style w:type="character" w:styleId="Nmerodepgina">
    <w:name w:val="page number"/>
    <w:semiHidden/>
    <w:rsid w:val="00571D82"/>
    <w:rPr>
      <w:rFonts w:ascii="Times New Roman" w:hAnsi="Times New Roman" w:cs="Times New Roman"/>
    </w:rPr>
  </w:style>
  <w:style w:type="character" w:customStyle="1" w:styleId="TtuloCar">
    <w:name w:val="Título Car"/>
    <w:rsid w:val="00571D82"/>
    <w:rPr>
      <w:rFonts w:ascii="Cambria" w:hAnsi="Cambria" w:cs="Cambria"/>
      <w:b/>
      <w:bCs/>
      <w:kern w:val="1"/>
      <w:sz w:val="32"/>
      <w:szCs w:val="32"/>
      <w:lang w:val="es-ES"/>
    </w:rPr>
  </w:style>
  <w:style w:type="character" w:customStyle="1" w:styleId="Textoindependiente2Car">
    <w:name w:val="Texto independiente 2 Car"/>
    <w:uiPriority w:val="99"/>
    <w:rsid w:val="00571D82"/>
    <w:rPr>
      <w:rFonts w:ascii="Batang" w:eastAsia="Batang" w:hAnsi="Batang" w:cs="Century Gothic"/>
      <w:bCs/>
      <w:sz w:val="22"/>
      <w:szCs w:val="22"/>
      <w:lang w:val="es-ES_tradnl"/>
    </w:rPr>
  </w:style>
  <w:style w:type="character" w:customStyle="1" w:styleId="Sangra2detindependienteCar">
    <w:name w:val="Sangría 2 de t. independiente Car"/>
    <w:rsid w:val="00571D82"/>
    <w:rPr>
      <w:rFonts w:ascii="Times New Roman" w:hAnsi="Times New Roman" w:cs="Times New Roman"/>
      <w:sz w:val="20"/>
      <w:szCs w:val="20"/>
      <w:lang w:val="es-ES"/>
    </w:rPr>
  </w:style>
  <w:style w:type="character" w:customStyle="1" w:styleId="Sangra3detindependienteCar">
    <w:name w:val="Sangría 3 de t. independiente Car"/>
    <w:rsid w:val="00571D82"/>
    <w:rPr>
      <w:rFonts w:ascii="Times New Roman" w:hAnsi="Times New Roman" w:cs="Times New Roman"/>
      <w:sz w:val="16"/>
      <w:szCs w:val="16"/>
      <w:lang w:val="es-ES"/>
    </w:rPr>
  </w:style>
  <w:style w:type="character" w:customStyle="1" w:styleId="Textoindependiente3Car">
    <w:name w:val="Texto independiente 3 Car"/>
    <w:rsid w:val="00571D82"/>
    <w:rPr>
      <w:rFonts w:ascii="Times New Roman" w:hAnsi="Times New Roman" w:cs="Times New Roman"/>
      <w:sz w:val="16"/>
      <w:szCs w:val="16"/>
      <w:lang w:val="es-ES"/>
    </w:rPr>
  </w:style>
  <w:style w:type="character" w:customStyle="1" w:styleId="EncabezadoCar">
    <w:name w:val="Encabezado Car"/>
    <w:uiPriority w:val="99"/>
    <w:rsid w:val="00571D82"/>
    <w:rPr>
      <w:rFonts w:ascii="Times New Roman" w:hAnsi="Times New Roman" w:cs="Times New Roman"/>
      <w:sz w:val="20"/>
      <w:szCs w:val="20"/>
      <w:lang w:val="es-ES"/>
    </w:rPr>
  </w:style>
  <w:style w:type="character" w:customStyle="1" w:styleId="MapadeldocumentoCar">
    <w:name w:val="Mapa del documento Car"/>
    <w:rsid w:val="00571D82"/>
    <w:rPr>
      <w:rFonts w:ascii="Tahoma" w:hAnsi="Tahoma" w:cs="Tahoma"/>
      <w:sz w:val="16"/>
      <w:szCs w:val="16"/>
      <w:lang w:val="es-ES"/>
    </w:rPr>
  </w:style>
  <w:style w:type="character" w:styleId="Textoennegrita">
    <w:name w:val="Strong"/>
    <w:qFormat/>
    <w:rsid w:val="00571D82"/>
    <w:rPr>
      <w:rFonts w:ascii="Times New Roman" w:hAnsi="Times New Roman" w:cs="Times New Roman"/>
      <w:b/>
      <w:bCs/>
    </w:rPr>
  </w:style>
  <w:style w:type="character" w:customStyle="1" w:styleId="Refdecomentario1">
    <w:name w:val="Ref. de comentario1"/>
    <w:rsid w:val="00571D82"/>
    <w:rPr>
      <w:rFonts w:ascii="Times New Roman" w:hAnsi="Times New Roman" w:cs="Times New Roman"/>
      <w:sz w:val="16"/>
      <w:szCs w:val="16"/>
    </w:rPr>
  </w:style>
  <w:style w:type="character" w:styleId="nfasissutil">
    <w:name w:val="Subtle Emphasis"/>
    <w:qFormat/>
    <w:rsid w:val="00571D82"/>
    <w:rPr>
      <w:rFonts w:cs="Times New Roman"/>
      <w:i/>
      <w:iCs/>
      <w:color w:val="808080"/>
    </w:rPr>
  </w:style>
  <w:style w:type="character" w:styleId="nfasisintenso">
    <w:name w:val="Intense Emphasis"/>
    <w:qFormat/>
    <w:rsid w:val="00571D82"/>
    <w:rPr>
      <w:rFonts w:cs="Times New Roman"/>
      <w:b/>
      <w:bCs/>
      <w:i/>
      <w:iCs/>
      <w:color w:val="4F81BD"/>
    </w:rPr>
  </w:style>
  <w:style w:type="character" w:styleId="nfasis">
    <w:name w:val="Emphasis"/>
    <w:qFormat/>
    <w:rsid w:val="00571D82"/>
    <w:rPr>
      <w:i/>
      <w:iCs/>
    </w:rPr>
  </w:style>
  <w:style w:type="character" w:customStyle="1" w:styleId="SubttuloCar">
    <w:name w:val="Subtítulo Car"/>
    <w:rsid w:val="00571D82"/>
    <w:rPr>
      <w:rFonts w:ascii="Cambria" w:eastAsia="Times New Roman" w:hAnsi="Cambria" w:cs="Times New Roman"/>
      <w:sz w:val="24"/>
      <w:szCs w:val="24"/>
      <w:lang w:val="es-ES"/>
    </w:rPr>
  </w:style>
  <w:style w:type="character" w:customStyle="1" w:styleId="TextonotapieCar">
    <w:name w:val="Texto nota pie Car"/>
    <w:rsid w:val="00571D82"/>
    <w:rPr>
      <w:rFonts w:cs="Times New Roman"/>
      <w:lang w:val="es-ES"/>
    </w:rPr>
  </w:style>
  <w:style w:type="character" w:customStyle="1" w:styleId="Caracteresdenotaalpie">
    <w:name w:val="Caracteres de nota al pie"/>
    <w:rsid w:val="00571D82"/>
    <w:rPr>
      <w:vertAlign w:val="superscript"/>
    </w:rPr>
  </w:style>
  <w:style w:type="character" w:customStyle="1" w:styleId="CitadestacadaCar">
    <w:name w:val="Cita destacada Car"/>
    <w:rsid w:val="00571D82"/>
    <w:rPr>
      <w:rFonts w:cs="Times New Roman"/>
      <w:b/>
      <w:bCs/>
      <w:i/>
      <w:iCs/>
      <w:color w:val="4F81BD"/>
      <w:lang w:val="es-ES"/>
    </w:rPr>
  </w:style>
  <w:style w:type="character" w:customStyle="1" w:styleId="Smbolosdenumeracin">
    <w:name w:val="Símbolos de numeración"/>
    <w:rsid w:val="00571D82"/>
  </w:style>
  <w:style w:type="paragraph" w:customStyle="1" w:styleId="Encabezado1">
    <w:name w:val="Encabezado1"/>
    <w:basedOn w:val="Normal"/>
    <w:next w:val="Textoindependiente"/>
    <w:rsid w:val="00571D82"/>
    <w:pPr>
      <w:keepNext/>
      <w:suppressAutoHyphens/>
      <w:spacing w:before="240" w:after="120" w:line="240" w:lineRule="auto"/>
      <w:jc w:val="both"/>
    </w:pPr>
    <w:rPr>
      <w:rFonts w:ascii="Arial" w:eastAsia="SimSun" w:hAnsi="Arial" w:cs="Mangal"/>
      <w:sz w:val="28"/>
      <w:szCs w:val="28"/>
      <w:lang w:val="es-ES" w:eastAsia="ar-SA"/>
    </w:rPr>
  </w:style>
  <w:style w:type="paragraph" w:styleId="Lista">
    <w:name w:val="List"/>
    <w:basedOn w:val="Normal"/>
    <w:semiHidden/>
    <w:rsid w:val="00571D82"/>
    <w:pPr>
      <w:suppressAutoHyphens/>
      <w:spacing w:after="0" w:line="240" w:lineRule="auto"/>
      <w:ind w:left="283" w:hanging="283"/>
      <w:jc w:val="both"/>
    </w:pPr>
    <w:rPr>
      <w:rFonts w:eastAsia="Times New Roman"/>
      <w:sz w:val="20"/>
      <w:szCs w:val="20"/>
      <w:lang w:val="es-ES" w:eastAsia="ar-SA"/>
    </w:rPr>
  </w:style>
  <w:style w:type="paragraph" w:customStyle="1" w:styleId="Etiqueta">
    <w:name w:val="Etiqueta"/>
    <w:basedOn w:val="Normal"/>
    <w:rsid w:val="00571D82"/>
    <w:pPr>
      <w:suppressLineNumbers/>
      <w:suppressAutoHyphens/>
      <w:spacing w:before="120" w:after="120" w:line="240" w:lineRule="auto"/>
      <w:jc w:val="both"/>
    </w:pPr>
    <w:rPr>
      <w:rFonts w:eastAsia="Times New Roman" w:cs="Mangal"/>
      <w:i/>
      <w:iCs/>
      <w:sz w:val="24"/>
      <w:szCs w:val="24"/>
      <w:lang w:val="es-ES" w:eastAsia="ar-SA"/>
    </w:rPr>
  </w:style>
  <w:style w:type="paragraph" w:customStyle="1" w:styleId="ndice">
    <w:name w:val="Índice"/>
    <w:basedOn w:val="Normal"/>
    <w:rsid w:val="00571D82"/>
    <w:pPr>
      <w:suppressLineNumbers/>
      <w:suppressAutoHyphens/>
      <w:spacing w:after="0" w:line="240" w:lineRule="auto"/>
      <w:jc w:val="both"/>
    </w:pPr>
    <w:rPr>
      <w:rFonts w:eastAsia="Times New Roman" w:cs="Mangal"/>
      <w:sz w:val="20"/>
      <w:szCs w:val="20"/>
      <w:lang w:val="es-ES" w:eastAsia="ar-SA"/>
    </w:rPr>
  </w:style>
  <w:style w:type="paragraph" w:styleId="Piedepgina">
    <w:name w:val="footer"/>
    <w:basedOn w:val="Normal"/>
    <w:link w:val="PiedepginaCar1"/>
    <w:uiPriority w:val="99"/>
    <w:rsid w:val="00571D82"/>
    <w:pPr>
      <w:tabs>
        <w:tab w:val="center" w:pos="4419"/>
        <w:tab w:val="right" w:pos="8838"/>
      </w:tabs>
      <w:suppressAutoHyphens/>
      <w:spacing w:after="0" w:line="240" w:lineRule="auto"/>
      <w:jc w:val="both"/>
    </w:pPr>
    <w:rPr>
      <w:rFonts w:eastAsia="Times New Roman"/>
      <w:sz w:val="20"/>
      <w:szCs w:val="20"/>
      <w:lang w:val="es-ES" w:eastAsia="ar-SA"/>
    </w:rPr>
  </w:style>
  <w:style w:type="character" w:customStyle="1" w:styleId="PiedepginaCar1">
    <w:name w:val="Pie de página Car1"/>
    <w:link w:val="Piedepgina"/>
    <w:semiHidden/>
    <w:rsid w:val="00571D82"/>
    <w:rPr>
      <w:rFonts w:ascii="Calibri" w:eastAsia="Times New Roman" w:hAnsi="Calibri" w:cs="Times New Roman"/>
      <w:sz w:val="20"/>
      <w:szCs w:val="20"/>
      <w:lang w:val="es-ES" w:eastAsia="ar-SA"/>
    </w:rPr>
  </w:style>
  <w:style w:type="paragraph" w:customStyle="1" w:styleId="a">
    <w:basedOn w:val="Normal"/>
    <w:next w:val="Subttulo"/>
    <w:qFormat/>
    <w:rsid w:val="00571D82"/>
    <w:pPr>
      <w:suppressAutoHyphens/>
      <w:spacing w:after="0" w:line="360" w:lineRule="auto"/>
      <w:ind w:left="539" w:hanging="539"/>
      <w:jc w:val="center"/>
    </w:pPr>
    <w:rPr>
      <w:rFonts w:ascii="Arial" w:eastAsia="Times New Roman" w:hAnsi="Arial" w:cs="Arial"/>
      <w:b/>
      <w:bCs/>
      <w:sz w:val="16"/>
      <w:szCs w:val="16"/>
      <w:lang w:eastAsia="ar-SA"/>
    </w:rPr>
  </w:style>
  <w:style w:type="paragraph" w:styleId="Subttulo">
    <w:name w:val="Subtitle"/>
    <w:basedOn w:val="Normal"/>
    <w:next w:val="Normal"/>
    <w:link w:val="SubttuloCar1"/>
    <w:qFormat/>
    <w:rsid w:val="00571D82"/>
    <w:pPr>
      <w:suppressAutoHyphens/>
      <w:spacing w:after="60" w:line="240" w:lineRule="auto"/>
      <w:jc w:val="center"/>
    </w:pPr>
    <w:rPr>
      <w:rFonts w:ascii="Cambria" w:eastAsia="Times New Roman" w:hAnsi="Cambria"/>
      <w:sz w:val="24"/>
      <w:szCs w:val="24"/>
      <w:lang w:val="es-ES" w:eastAsia="ar-SA"/>
    </w:rPr>
  </w:style>
  <w:style w:type="character" w:customStyle="1" w:styleId="SubttuloCar1">
    <w:name w:val="Subtítulo Car1"/>
    <w:link w:val="Subttulo"/>
    <w:rsid w:val="00571D82"/>
    <w:rPr>
      <w:rFonts w:ascii="Cambria" w:eastAsia="Times New Roman" w:hAnsi="Cambria" w:cs="Times New Roman"/>
      <w:sz w:val="24"/>
      <w:szCs w:val="24"/>
      <w:lang w:val="es-ES" w:eastAsia="ar-SA"/>
    </w:rPr>
  </w:style>
  <w:style w:type="paragraph" w:customStyle="1" w:styleId="Textoindependiente21">
    <w:name w:val="Texto independiente 21"/>
    <w:basedOn w:val="Normal"/>
    <w:rsid w:val="00571D82"/>
    <w:pPr>
      <w:suppressAutoHyphens/>
      <w:autoSpaceDE w:val="0"/>
      <w:spacing w:after="0" w:line="360" w:lineRule="auto"/>
      <w:jc w:val="both"/>
    </w:pPr>
    <w:rPr>
      <w:rFonts w:ascii="Batang" w:eastAsia="Batang" w:hAnsi="Batang" w:cs="Century Gothic"/>
      <w:bCs/>
      <w:lang w:val="es-ES_tradnl" w:eastAsia="ar-SA"/>
    </w:rPr>
  </w:style>
  <w:style w:type="paragraph" w:customStyle="1" w:styleId="Sangra3detindependiente1">
    <w:name w:val="Sangría 3 de t. independiente1"/>
    <w:basedOn w:val="Normal"/>
    <w:rsid w:val="00571D82"/>
    <w:pPr>
      <w:suppressAutoHyphens/>
      <w:spacing w:before="60" w:after="120" w:line="360" w:lineRule="auto"/>
      <w:ind w:left="1418" w:hanging="709"/>
      <w:jc w:val="both"/>
    </w:pPr>
    <w:rPr>
      <w:rFonts w:ascii="Arial" w:eastAsia="Times New Roman" w:hAnsi="Arial" w:cs="Arial"/>
      <w:sz w:val="20"/>
      <w:szCs w:val="20"/>
      <w:lang w:val="es-ES_tradnl" w:eastAsia="ar-SA"/>
    </w:rPr>
  </w:style>
  <w:style w:type="paragraph" w:customStyle="1" w:styleId="Textoindependiente31">
    <w:name w:val="Texto independiente 31"/>
    <w:basedOn w:val="Normal"/>
    <w:rsid w:val="00571D82"/>
    <w:pPr>
      <w:suppressAutoHyphens/>
      <w:spacing w:after="0" w:line="240" w:lineRule="auto"/>
      <w:jc w:val="center"/>
    </w:pPr>
    <w:rPr>
      <w:rFonts w:ascii="Arial" w:eastAsia="Times New Roman" w:hAnsi="Arial" w:cs="Arial"/>
      <w:b/>
      <w:bCs/>
      <w:i/>
      <w:iCs/>
      <w:sz w:val="14"/>
      <w:szCs w:val="14"/>
      <w:lang w:val="en-US" w:eastAsia="ar-SA"/>
    </w:rPr>
  </w:style>
  <w:style w:type="paragraph" w:styleId="Encabezado">
    <w:name w:val="header"/>
    <w:basedOn w:val="Normal"/>
    <w:link w:val="EncabezadoCar1"/>
    <w:rsid w:val="00571D82"/>
    <w:pPr>
      <w:tabs>
        <w:tab w:val="center" w:pos="4419"/>
        <w:tab w:val="right" w:pos="8838"/>
      </w:tabs>
      <w:suppressAutoHyphens/>
      <w:spacing w:after="0" w:line="240" w:lineRule="auto"/>
      <w:jc w:val="both"/>
    </w:pPr>
    <w:rPr>
      <w:rFonts w:eastAsia="Times New Roman"/>
      <w:sz w:val="20"/>
      <w:szCs w:val="20"/>
      <w:lang w:val="es-ES" w:eastAsia="ar-SA"/>
    </w:rPr>
  </w:style>
  <w:style w:type="character" w:customStyle="1" w:styleId="EncabezadoCar1">
    <w:name w:val="Encabezado Car1"/>
    <w:link w:val="Encabezado"/>
    <w:uiPriority w:val="99"/>
    <w:rsid w:val="00571D82"/>
    <w:rPr>
      <w:rFonts w:ascii="Calibri" w:eastAsia="Times New Roman" w:hAnsi="Calibri" w:cs="Times New Roman"/>
      <w:sz w:val="20"/>
      <w:szCs w:val="20"/>
      <w:lang w:val="es-ES" w:eastAsia="ar-SA"/>
    </w:rPr>
  </w:style>
  <w:style w:type="paragraph" w:customStyle="1" w:styleId="Lista21">
    <w:name w:val="Lista 21"/>
    <w:basedOn w:val="Normal"/>
    <w:rsid w:val="00571D82"/>
    <w:pPr>
      <w:suppressAutoHyphens/>
      <w:spacing w:after="0" w:line="240" w:lineRule="auto"/>
      <w:ind w:left="566" w:hanging="283"/>
      <w:jc w:val="both"/>
    </w:pPr>
    <w:rPr>
      <w:rFonts w:eastAsia="Times New Roman"/>
      <w:sz w:val="20"/>
      <w:szCs w:val="20"/>
      <w:lang w:val="es-ES" w:eastAsia="ar-SA"/>
    </w:rPr>
  </w:style>
  <w:style w:type="paragraph" w:customStyle="1" w:styleId="Lista31">
    <w:name w:val="Lista 31"/>
    <w:basedOn w:val="Normal"/>
    <w:rsid w:val="00571D82"/>
    <w:pPr>
      <w:suppressAutoHyphens/>
      <w:spacing w:after="0" w:line="240" w:lineRule="auto"/>
      <w:ind w:left="849" w:hanging="283"/>
      <w:jc w:val="both"/>
    </w:pPr>
    <w:rPr>
      <w:rFonts w:eastAsia="Times New Roman"/>
      <w:sz w:val="20"/>
      <w:szCs w:val="20"/>
      <w:lang w:val="es-ES" w:eastAsia="ar-SA"/>
    </w:rPr>
  </w:style>
  <w:style w:type="paragraph" w:customStyle="1" w:styleId="Listaconvietas1">
    <w:name w:val="Lista con viñetas1"/>
    <w:basedOn w:val="Normal"/>
    <w:rsid w:val="00571D82"/>
    <w:pPr>
      <w:tabs>
        <w:tab w:val="left" w:pos="360"/>
      </w:tabs>
      <w:suppressAutoHyphens/>
      <w:spacing w:after="0" w:line="240" w:lineRule="auto"/>
      <w:ind w:left="360" w:hanging="360"/>
      <w:jc w:val="both"/>
    </w:pPr>
    <w:rPr>
      <w:rFonts w:eastAsia="Times New Roman"/>
      <w:sz w:val="20"/>
      <w:szCs w:val="20"/>
      <w:lang w:val="es-ES" w:eastAsia="ar-SA"/>
    </w:rPr>
  </w:style>
  <w:style w:type="paragraph" w:customStyle="1" w:styleId="Listaconvietas21">
    <w:name w:val="Lista con viñetas 21"/>
    <w:basedOn w:val="Normal"/>
    <w:rsid w:val="00571D82"/>
    <w:pPr>
      <w:tabs>
        <w:tab w:val="left" w:pos="643"/>
      </w:tabs>
      <w:suppressAutoHyphens/>
      <w:spacing w:after="0" w:line="240" w:lineRule="auto"/>
      <w:ind w:left="643" w:hanging="360"/>
      <w:jc w:val="both"/>
    </w:pPr>
    <w:rPr>
      <w:rFonts w:eastAsia="Times New Roman"/>
      <w:sz w:val="20"/>
      <w:szCs w:val="20"/>
      <w:lang w:val="es-ES" w:eastAsia="ar-SA"/>
    </w:rPr>
  </w:style>
  <w:style w:type="paragraph" w:customStyle="1" w:styleId="Listaconvietas31">
    <w:name w:val="Lista con viñetas 31"/>
    <w:basedOn w:val="Normal"/>
    <w:rsid w:val="00571D82"/>
    <w:pPr>
      <w:tabs>
        <w:tab w:val="left" w:pos="926"/>
      </w:tabs>
      <w:suppressAutoHyphens/>
      <w:spacing w:after="0" w:line="240" w:lineRule="auto"/>
      <w:ind w:left="926" w:hanging="360"/>
      <w:jc w:val="both"/>
    </w:pPr>
    <w:rPr>
      <w:rFonts w:eastAsia="Times New Roman"/>
      <w:sz w:val="20"/>
      <w:szCs w:val="20"/>
      <w:lang w:val="es-ES" w:eastAsia="ar-SA"/>
    </w:rPr>
  </w:style>
  <w:style w:type="paragraph" w:customStyle="1" w:styleId="Listaconvietas41">
    <w:name w:val="Lista con viñetas 41"/>
    <w:basedOn w:val="Normal"/>
    <w:rsid w:val="00571D82"/>
    <w:pPr>
      <w:tabs>
        <w:tab w:val="left" w:pos="1209"/>
      </w:tabs>
      <w:suppressAutoHyphens/>
      <w:spacing w:after="0" w:line="240" w:lineRule="auto"/>
      <w:ind w:left="1209" w:hanging="360"/>
      <w:jc w:val="both"/>
    </w:pPr>
    <w:rPr>
      <w:rFonts w:eastAsia="Times New Roman"/>
      <w:sz w:val="20"/>
      <w:szCs w:val="20"/>
      <w:lang w:val="es-ES" w:eastAsia="ar-SA"/>
    </w:rPr>
  </w:style>
  <w:style w:type="paragraph" w:customStyle="1" w:styleId="Continuarlista1">
    <w:name w:val="Continuar lista1"/>
    <w:basedOn w:val="Normal"/>
    <w:rsid w:val="00571D82"/>
    <w:pPr>
      <w:suppressAutoHyphens/>
      <w:spacing w:after="120" w:line="240" w:lineRule="auto"/>
      <w:ind w:left="283"/>
      <w:jc w:val="both"/>
    </w:pPr>
    <w:rPr>
      <w:rFonts w:eastAsia="Times New Roman"/>
      <w:sz w:val="20"/>
      <w:szCs w:val="20"/>
      <w:lang w:val="es-ES" w:eastAsia="ar-SA"/>
    </w:rPr>
  </w:style>
  <w:style w:type="paragraph" w:customStyle="1" w:styleId="Continuarlista21">
    <w:name w:val="Continuar lista 21"/>
    <w:basedOn w:val="Normal"/>
    <w:rsid w:val="00571D82"/>
    <w:pPr>
      <w:suppressAutoHyphens/>
      <w:spacing w:after="120" w:line="240" w:lineRule="auto"/>
      <w:ind w:left="566"/>
      <w:jc w:val="both"/>
    </w:pPr>
    <w:rPr>
      <w:rFonts w:eastAsia="Times New Roman"/>
      <w:sz w:val="20"/>
      <w:szCs w:val="20"/>
      <w:lang w:val="es-ES" w:eastAsia="ar-SA"/>
    </w:rPr>
  </w:style>
  <w:style w:type="paragraph" w:customStyle="1" w:styleId="Continuarlista31">
    <w:name w:val="Continuar lista 31"/>
    <w:basedOn w:val="Normal"/>
    <w:rsid w:val="00571D82"/>
    <w:pPr>
      <w:suppressAutoHyphens/>
      <w:spacing w:after="120" w:line="240" w:lineRule="auto"/>
      <w:ind w:left="849"/>
      <w:jc w:val="both"/>
    </w:pPr>
    <w:rPr>
      <w:rFonts w:eastAsia="Times New Roman"/>
      <w:sz w:val="20"/>
      <w:szCs w:val="20"/>
      <w:lang w:val="es-ES" w:eastAsia="ar-SA"/>
    </w:rPr>
  </w:style>
  <w:style w:type="paragraph" w:customStyle="1" w:styleId="Mapadeldocumento1">
    <w:name w:val="Mapa del documento1"/>
    <w:basedOn w:val="Normal"/>
    <w:rsid w:val="00571D82"/>
    <w:pPr>
      <w:shd w:val="clear" w:color="auto" w:fill="000080"/>
      <w:suppressAutoHyphens/>
      <w:spacing w:after="0" w:line="240" w:lineRule="auto"/>
      <w:jc w:val="both"/>
    </w:pPr>
    <w:rPr>
      <w:rFonts w:ascii="Tahoma" w:eastAsia="Times New Roman" w:hAnsi="Tahoma" w:cs="Tahoma"/>
      <w:sz w:val="20"/>
      <w:szCs w:val="20"/>
      <w:lang w:val="es-ES" w:eastAsia="ar-SA"/>
    </w:rPr>
  </w:style>
  <w:style w:type="paragraph" w:customStyle="1" w:styleId="Epgrafe1">
    <w:name w:val="Epígrafe1"/>
    <w:basedOn w:val="Normal"/>
    <w:next w:val="Normal"/>
    <w:rsid w:val="00571D82"/>
    <w:pPr>
      <w:suppressAutoHyphens/>
      <w:spacing w:after="120" w:line="360" w:lineRule="auto"/>
      <w:ind w:left="709" w:hanging="709"/>
      <w:jc w:val="both"/>
    </w:pPr>
    <w:rPr>
      <w:rFonts w:ascii="Arial" w:eastAsia="Times New Roman" w:hAnsi="Arial" w:cs="Arial"/>
      <w:color w:val="FF0000"/>
      <w:sz w:val="20"/>
      <w:szCs w:val="20"/>
      <w:u w:val="single"/>
      <w:lang w:val="es-ES_tradnl" w:eastAsia="ar-SA"/>
    </w:rPr>
  </w:style>
  <w:style w:type="paragraph" w:customStyle="1" w:styleId="P">
    <w:name w:val="P"/>
    <w:rsid w:val="00571D82"/>
    <w:pPr>
      <w:suppressAutoHyphens/>
      <w:spacing w:before="240" w:line="240" w:lineRule="exact"/>
      <w:jc w:val="both"/>
    </w:pPr>
    <w:rPr>
      <w:rFonts w:ascii="Courier" w:eastAsia="Times New Roman" w:hAnsi="Courier" w:cs="Courier"/>
      <w:sz w:val="24"/>
      <w:szCs w:val="24"/>
      <w:lang w:val="es-ES_tradnl" w:eastAsia="ar-SA"/>
    </w:rPr>
  </w:style>
  <w:style w:type="paragraph" w:customStyle="1" w:styleId="Textocomentario1">
    <w:name w:val="Texto comentario1"/>
    <w:basedOn w:val="Normal"/>
    <w:rsid w:val="00571D82"/>
    <w:pPr>
      <w:suppressAutoHyphens/>
      <w:spacing w:after="0" w:line="240" w:lineRule="auto"/>
      <w:jc w:val="both"/>
    </w:pPr>
    <w:rPr>
      <w:rFonts w:eastAsia="Times New Roman"/>
      <w:sz w:val="20"/>
      <w:szCs w:val="20"/>
      <w:lang w:val="es-ES" w:eastAsia="ar-SA"/>
    </w:rPr>
  </w:style>
  <w:style w:type="paragraph" w:styleId="TDC3">
    <w:name w:val="toc 3"/>
    <w:basedOn w:val="Normal"/>
    <w:next w:val="Normal"/>
    <w:uiPriority w:val="39"/>
    <w:rsid w:val="00571D82"/>
    <w:pPr>
      <w:suppressAutoHyphens/>
      <w:spacing w:after="100" w:line="276" w:lineRule="auto"/>
      <w:ind w:left="440"/>
      <w:jc w:val="both"/>
    </w:pPr>
    <w:rPr>
      <w:rFonts w:eastAsia="Times New Roman"/>
      <w:lang w:val="es-ES" w:eastAsia="ar-SA"/>
    </w:rPr>
  </w:style>
  <w:style w:type="paragraph" w:styleId="Textonotapie">
    <w:name w:val="footnote text"/>
    <w:basedOn w:val="Normal"/>
    <w:link w:val="TextonotapieCar1"/>
    <w:semiHidden/>
    <w:rsid w:val="00571D82"/>
    <w:pPr>
      <w:suppressAutoHyphens/>
      <w:spacing w:after="0" w:line="240" w:lineRule="auto"/>
      <w:jc w:val="both"/>
    </w:pPr>
    <w:rPr>
      <w:rFonts w:eastAsia="Times New Roman"/>
      <w:sz w:val="20"/>
      <w:szCs w:val="20"/>
      <w:lang w:val="es-ES" w:eastAsia="ar-SA"/>
    </w:rPr>
  </w:style>
  <w:style w:type="character" w:customStyle="1" w:styleId="TextonotapieCar1">
    <w:name w:val="Texto nota pie Car1"/>
    <w:link w:val="Textonotapie"/>
    <w:semiHidden/>
    <w:rsid w:val="00571D82"/>
    <w:rPr>
      <w:rFonts w:ascii="Calibri" w:eastAsia="Times New Roman" w:hAnsi="Calibri" w:cs="Times New Roman"/>
      <w:sz w:val="20"/>
      <w:szCs w:val="20"/>
      <w:lang w:val="es-ES" w:eastAsia="ar-SA"/>
    </w:rPr>
  </w:style>
  <w:style w:type="paragraph" w:styleId="Citadestacada">
    <w:name w:val="Intense Quote"/>
    <w:basedOn w:val="Normal"/>
    <w:next w:val="Normal"/>
    <w:link w:val="CitadestacadaCar1"/>
    <w:qFormat/>
    <w:rsid w:val="00571D82"/>
    <w:pPr>
      <w:pBdr>
        <w:bottom w:val="single" w:sz="4" w:space="4" w:color="FFFF00"/>
      </w:pBdr>
      <w:suppressAutoHyphens/>
      <w:spacing w:before="200" w:after="280" w:line="240" w:lineRule="auto"/>
      <w:ind w:left="936" w:right="936"/>
      <w:jc w:val="both"/>
    </w:pPr>
    <w:rPr>
      <w:rFonts w:eastAsia="Times New Roman"/>
      <w:b/>
      <w:bCs/>
      <w:i/>
      <w:iCs/>
      <w:color w:val="4F81BD"/>
      <w:sz w:val="20"/>
      <w:szCs w:val="20"/>
      <w:lang w:val="es-ES" w:eastAsia="ar-SA"/>
    </w:rPr>
  </w:style>
  <w:style w:type="character" w:customStyle="1" w:styleId="CitadestacadaCar1">
    <w:name w:val="Cita destacada Car1"/>
    <w:link w:val="Citadestacada"/>
    <w:rsid w:val="00571D82"/>
    <w:rPr>
      <w:rFonts w:ascii="Calibri" w:eastAsia="Times New Roman" w:hAnsi="Calibri" w:cs="Times New Roman"/>
      <w:b/>
      <w:bCs/>
      <w:i/>
      <w:iCs/>
      <w:color w:val="4F81BD"/>
      <w:sz w:val="20"/>
      <w:szCs w:val="20"/>
      <w:lang w:val="es-ES" w:eastAsia="ar-SA"/>
    </w:rPr>
  </w:style>
  <w:style w:type="paragraph" w:styleId="ndice1">
    <w:name w:val="index 1"/>
    <w:basedOn w:val="Normal"/>
    <w:next w:val="Normal"/>
    <w:uiPriority w:val="99"/>
    <w:semiHidden/>
    <w:rsid w:val="00571D82"/>
    <w:pPr>
      <w:tabs>
        <w:tab w:val="right" w:leader="dot" w:pos="10457"/>
      </w:tabs>
      <w:suppressAutoHyphens/>
      <w:spacing w:after="0" w:line="240" w:lineRule="auto"/>
      <w:ind w:left="200" w:hanging="200"/>
      <w:jc w:val="both"/>
    </w:pPr>
    <w:rPr>
      <w:rFonts w:ascii="Arial" w:eastAsia="Times New Roman" w:hAnsi="Arial" w:cs="Arial"/>
      <w:bCs/>
      <w:lang w:eastAsia="ar-SA"/>
    </w:rPr>
  </w:style>
  <w:style w:type="paragraph" w:styleId="ndice2">
    <w:name w:val="index 2"/>
    <w:basedOn w:val="Normal"/>
    <w:next w:val="Normal"/>
    <w:semiHidden/>
    <w:rsid w:val="00571D82"/>
    <w:pPr>
      <w:suppressAutoHyphens/>
      <w:spacing w:after="0" w:line="240" w:lineRule="auto"/>
      <w:ind w:left="400" w:hanging="200"/>
      <w:jc w:val="both"/>
    </w:pPr>
    <w:rPr>
      <w:rFonts w:eastAsia="Times New Roman" w:cs="Calibri"/>
      <w:sz w:val="18"/>
      <w:szCs w:val="18"/>
      <w:lang w:val="es-ES" w:eastAsia="ar-SA"/>
    </w:rPr>
  </w:style>
  <w:style w:type="paragraph" w:styleId="ndice3">
    <w:name w:val="index 3"/>
    <w:basedOn w:val="Normal"/>
    <w:next w:val="Normal"/>
    <w:semiHidden/>
    <w:rsid w:val="00571D82"/>
    <w:pPr>
      <w:suppressAutoHyphens/>
      <w:spacing w:after="0" w:line="240" w:lineRule="auto"/>
      <w:ind w:left="600" w:hanging="200"/>
      <w:jc w:val="both"/>
    </w:pPr>
    <w:rPr>
      <w:rFonts w:eastAsia="Times New Roman" w:cs="Calibri"/>
      <w:sz w:val="18"/>
      <w:szCs w:val="18"/>
      <w:lang w:val="es-ES" w:eastAsia="ar-SA"/>
    </w:rPr>
  </w:style>
  <w:style w:type="paragraph" w:styleId="TDC4">
    <w:name w:val="toc 4"/>
    <w:basedOn w:val="Normal"/>
    <w:next w:val="Normal"/>
    <w:semiHidden/>
    <w:rsid w:val="00571D82"/>
    <w:pPr>
      <w:suppressAutoHyphens/>
      <w:spacing w:after="0" w:line="240" w:lineRule="auto"/>
      <w:ind w:left="800" w:hanging="200"/>
      <w:jc w:val="both"/>
    </w:pPr>
    <w:rPr>
      <w:rFonts w:eastAsia="Times New Roman" w:cs="Calibri"/>
      <w:sz w:val="18"/>
      <w:szCs w:val="18"/>
      <w:lang w:val="es-ES" w:eastAsia="ar-SA"/>
    </w:rPr>
  </w:style>
  <w:style w:type="paragraph" w:styleId="TDC5">
    <w:name w:val="toc 5"/>
    <w:basedOn w:val="Normal"/>
    <w:next w:val="Normal"/>
    <w:semiHidden/>
    <w:rsid w:val="00571D82"/>
    <w:pPr>
      <w:suppressAutoHyphens/>
      <w:spacing w:after="0" w:line="240" w:lineRule="auto"/>
      <w:ind w:left="1000" w:hanging="200"/>
      <w:jc w:val="both"/>
    </w:pPr>
    <w:rPr>
      <w:rFonts w:eastAsia="Times New Roman" w:cs="Calibri"/>
      <w:sz w:val="18"/>
      <w:szCs w:val="18"/>
      <w:lang w:val="es-ES" w:eastAsia="ar-SA"/>
    </w:rPr>
  </w:style>
  <w:style w:type="paragraph" w:styleId="TDC6">
    <w:name w:val="toc 6"/>
    <w:basedOn w:val="Normal"/>
    <w:next w:val="Normal"/>
    <w:semiHidden/>
    <w:rsid w:val="00571D82"/>
    <w:pPr>
      <w:suppressAutoHyphens/>
      <w:spacing w:after="0" w:line="240" w:lineRule="auto"/>
      <w:ind w:left="1200" w:hanging="200"/>
      <w:jc w:val="both"/>
    </w:pPr>
    <w:rPr>
      <w:rFonts w:eastAsia="Times New Roman" w:cs="Calibri"/>
      <w:sz w:val="18"/>
      <w:szCs w:val="18"/>
      <w:lang w:val="es-ES" w:eastAsia="ar-SA"/>
    </w:rPr>
  </w:style>
  <w:style w:type="paragraph" w:styleId="TDC7">
    <w:name w:val="toc 7"/>
    <w:basedOn w:val="Normal"/>
    <w:next w:val="Normal"/>
    <w:semiHidden/>
    <w:rsid w:val="00571D82"/>
    <w:pPr>
      <w:suppressAutoHyphens/>
      <w:spacing w:after="0" w:line="240" w:lineRule="auto"/>
      <w:ind w:left="1400" w:hanging="200"/>
      <w:jc w:val="both"/>
    </w:pPr>
    <w:rPr>
      <w:rFonts w:eastAsia="Times New Roman" w:cs="Calibri"/>
      <w:sz w:val="18"/>
      <w:szCs w:val="18"/>
      <w:lang w:val="es-ES" w:eastAsia="ar-SA"/>
    </w:rPr>
  </w:style>
  <w:style w:type="paragraph" w:styleId="TDC8">
    <w:name w:val="toc 8"/>
    <w:basedOn w:val="Normal"/>
    <w:next w:val="Normal"/>
    <w:semiHidden/>
    <w:rsid w:val="00571D82"/>
    <w:pPr>
      <w:suppressAutoHyphens/>
      <w:spacing w:after="0" w:line="240" w:lineRule="auto"/>
      <w:ind w:left="1600" w:hanging="200"/>
      <w:jc w:val="both"/>
    </w:pPr>
    <w:rPr>
      <w:rFonts w:eastAsia="Times New Roman" w:cs="Calibri"/>
      <w:sz w:val="18"/>
      <w:szCs w:val="18"/>
      <w:lang w:val="es-ES" w:eastAsia="ar-SA"/>
    </w:rPr>
  </w:style>
  <w:style w:type="paragraph" w:styleId="TDC9">
    <w:name w:val="toc 9"/>
    <w:basedOn w:val="Normal"/>
    <w:next w:val="Normal"/>
    <w:semiHidden/>
    <w:rsid w:val="00571D82"/>
    <w:pPr>
      <w:suppressAutoHyphens/>
      <w:spacing w:after="0" w:line="240" w:lineRule="auto"/>
      <w:ind w:left="1800" w:hanging="200"/>
      <w:jc w:val="both"/>
    </w:pPr>
    <w:rPr>
      <w:rFonts w:eastAsia="Times New Roman" w:cs="Calibri"/>
      <w:sz w:val="18"/>
      <w:szCs w:val="18"/>
      <w:lang w:val="es-ES" w:eastAsia="ar-SA"/>
    </w:rPr>
  </w:style>
  <w:style w:type="paragraph" w:styleId="Ttulodendice">
    <w:name w:val="index heading"/>
    <w:basedOn w:val="Normal"/>
    <w:next w:val="ndice1"/>
    <w:uiPriority w:val="99"/>
    <w:semiHidden/>
    <w:rsid w:val="00571D82"/>
    <w:pPr>
      <w:suppressAutoHyphens/>
      <w:spacing w:before="240" w:after="120" w:line="240" w:lineRule="auto"/>
      <w:ind w:left="140"/>
      <w:jc w:val="both"/>
    </w:pPr>
    <w:rPr>
      <w:rFonts w:ascii="Cambria" w:eastAsia="Times New Roman" w:hAnsi="Cambria" w:cs="Cambria"/>
      <w:b/>
      <w:bCs/>
      <w:sz w:val="28"/>
      <w:szCs w:val="28"/>
      <w:lang w:val="es-ES" w:eastAsia="ar-SA"/>
    </w:rPr>
  </w:style>
  <w:style w:type="paragraph" w:customStyle="1" w:styleId="ndicel10">
    <w:name w:val="Índicel 10"/>
    <w:basedOn w:val="ndice"/>
    <w:rsid w:val="00571D82"/>
    <w:pPr>
      <w:tabs>
        <w:tab w:val="right" w:leader="dot" w:pos="7091"/>
      </w:tabs>
      <w:ind w:left="2547"/>
    </w:pPr>
  </w:style>
  <w:style w:type="paragraph" w:customStyle="1" w:styleId="Contenidodelatabla">
    <w:name w:val="Contenido de la tabla"/>
    <w:basedOn w:val="Normal"/>
    <w:rsid w:val="00571D82"/>
    <w:pPr>
      <w:suppressLineNumbers/>
      <w:suppressAutoHyphens/>
      <w:spacing w:after="0" w:line="240" w:lineRule="auto"/>
      <w:jc w:val="both"/>
    </w:pPr>
    <w:rPr>
      <w:rFonts w:eastAsia="Times New Roman"/>
      <w:sz w:val="20"/>
      <w:szCs w:val="20"/>
      <w:lang w:val="es-ES" w:eastAsia="ar-SA"/>
    </w:rPr>
  </w:style>
  <w:style w:type="paragraph" w:customStyle="1" w:styleId="Encabezadodelatabla">
    <w:name w:val="Encabezado de la tabla"/>
    <w:basedOn w:val="Contenidodelatabla"/>
    <w:rsid w:val="00571D82"/>
    <w:pPr>
      <w:jc w:val="center"/>
    </w:pPr>
    <w:rPr>
      <w:b/>
      <w:bCs/>
    </w:rPr>
  </w:style>
  <w:style w:type="paragraph" w:customStyle="1" w:styleId="Separadordelndicealfabtico">
    <w:name w:val="Separador del índice alfabético"/>
    <w:basedOn w:val="ndice"/>
    <w:rsid w:val="00571D82"/>
  </w:style>
  <w:style w:type="character" w:customStyle="1" w:styleId="TextocomentarioCar1">
    <w:name w:val="Texto comentario Car1"/>
    <w:semiHidden/>
    <w:rsid w:val="00571D82"/>
    <w:rPr>
      <w:rFonts w:ascii="Calibri" w:hAnsi="Calibri"/>
      <w:lang w:val="es-ES" w:eastAsia="ar-SA"/>
    </w:rPr>
  </w:style>
  <w:style w:type="paragraph" w:styleId="Sangradetextonormal">
    <w:name w:val="Body Text Indent"/>
    <w:basedOn w:val="Normal"/>
    <w:link w:val="SangradetextonormalCar"/>
    <w:semiHidden/>
    <w:rsid w:val="00571D82"/>
    <w:pPr>
      <w:suppressAutoHyphens/>
      <w:spacing w:after="120" w:line="360" w:lineRule="auto"/>
      <w:ind w:left="709" w:hanging="709"/>
      <w:jc w:val="both"/>
    </w:pPr>
    <w:rPr>
      <w:rFonts w:ascii="Arial" w:eastAsia="Times New Roman" w:hAnsi="Arial"/>
      <w:sz w:val="20"/>
      <w:szCs w:val="20"/>
      <w:lang w:val="es-ES" w:eastAsia="ar-SA"/>
    </w:rPr>
  </w:style>
  <w:style w:type="character" w:customStyle="1" w:styleId="SangradetextonormalCar">
    <w:name w:val="Sangría de texto normal Car"/>
    <w:link w:val="Sangradetextonormal"/>
    <w:semiHidden/>
    <w:rsid w:val="00571D82"/>
    <w:rPr>
      <w:rFonts w:ascii="Arial" w:eastAsia="Times New Roman" w:hAnsi="Arial" w:cs="Times New Roman"/>
      <w:sz w:val="20"/>
      <w:szCs w:val="20"/>
      <w:lang w:val="es-ES" w:eastAsia="ar-SA"/>
    </w:rPr>
  </w:style>
  <w:style w:type="paragraph" w:customStyle="1" w:styleId="Sangradet">
    <w:name w:val="Sangría de t"/>
    <w:aliases w:val="independiente"/>
    <w:basedOn w:val="Normal"/>
    <w:rsid w:val="00571D82"/>
    <w:pPr>
      <w:spacing w:after="0" w:line="240" w:lineRule="auto"/>
      <w:jc w:val="both"/>
    </w:pPr>
    <w:rPr>
      <w:rFonts w:ascii="Arial" w:eastAsia="Times New Roman" w:hAnsi="Arial"/>
      <w:szCs w:val="20"/>
      <w:lang w:val="es-ES_tradnl" w:eastAsia="es-ES"/>
    </w:rPr>
  </w:style>
  <w:style w:type="paragraph" w:styleId="Sangra2detindependiente">
    <w:name w:val="Body Text Indent 2"/>
    <w:basedOn w:val="Normal"/>
    <w:link w:val="Sangra2detindependienteCar1"/>
    <w:semiHidden/>
    <w:rsid w:val="00571D82"/>
    <w:pPr>
      <w:suppressAutoHyphens/>
      <w:spacing w:after="0" w:line="240" w:lineRule="auto"/>
      <w:ind w:left="709"/>
      <w:jc w:val="both"/>
    </w:pPr>
    <w:rPr>
      <w:rFonts w:ascii="Arial" w:eastAsia="Times New Roman" w:hAnsi="Arial"/>
      <w:sz w:val="20"/>
      <w:szCs w:val="20"/>
      <w:lang w:val="es-ES" w:eastAsia="ar-SA"/>
    </w:rPr>
  </w:style>
  <w:style w:type="character" w:customStyle="1" w:styleId="Sangra2detindependienteCar1">
    <w:name w:val="Sangría 2 de t. independiente Car1"/>
    <w:link w:val="Sangra2detindependiente"/>
    <w:semiHidden/>
    <w:rsid w:val="00571D82"/>
    <w:rPr>
      <w:rFonts w:ascii="Arial" w:eastAsia="Times New Roman" w:hAnsi="Arial" w:cs="Times New Roman"/>
      <w:sz w:val="20"/>
      <w:szCs w:val="20"/>
      <w:lang w:val="es-ES" w:eastAsia="ar-SA"/>
    </w:rPr>
  </w:style>
  <w:style w:type="table" w:styleId="Tablaconcuadrcula">
    <w:name w:val="Table Grid"/>
    <w:basedOn w:val="Tablanormal"/>
    <w:uiPriority w:val="59"/>
    <w:rsid w:val="00082A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notaalpie">
    <w:name w:val="footnote reference"/>
    <w:uiPriority w:val="99"/>
    <w:semiHidden/>
    <w:unhideWhenUsed/>
    <w:rsid w:val="002136EB"/>
    <w:rPr>
      <w:vertAlign w:val="superscript"/>
    </w:rPr>
  </w:style>
  <w:style w:type="table" w:customStyle="1" w:styleId="Tablaconcuadrcula1">
    <w:name w:val="Tabla con cuadrícula1"/>
    <w:basedOn w:val="Tablanormal"/>
    <w:next w:val="Tablaconcuadrcula"/>
    <w:uiPriority w:val="39"/>
    <w:rsid w:val="00AD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1E2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F06E34"/>
    <w:rPr>
      <w:sz w:val="22"/>
      <w:szCs w:val="22"/>
      <w:lang w:val="es-AR" w:eastAsia="en-US"/>
    </w:rPr>
  </w:style>
  <w:style w:type="paragraph" w:styleId="Textoindependiente2">
    <w:name w:val="Body Text 2"/>
    <w:basedOn w:val="Normal"/>
    <w:link w:val="Textoindependiente2Car1"/>
    <w:uiPriority w:val="99"/>
    <w:unhideWhenUsed/>
    <w:rsid w:val="006B6060"/>
    <w:pPr>
      <w:spacing w:after="120" w:line="480" w:lineRule="auto"/>
    </w:pPr>
  </w:style>
  <w:style w:type="character" w:customStyle="1" w:styleId="Textoindependiente2Car1">
    <w:name w:val="Texto independiente 2 Car1"/>
    <w:basedOn w:val="Fuentedeprrafopredeter"/>
    <w:link w:val="Textoindependiente2"/>
    <w:uiPriority w:val="99"/>
    <w:semiHidden/>
    <w:rsid w:val="006B6060"/>
    <w:rPr>
      <w:sz w:val="22"/>
      <w:szCs w:val="22"/>
      <w:lang w:val="es-AR" w:eastAsia="en-US"/>
    </w:rPr>
  </w:style>
</w:styles>
</file>

<file path=word/webSettings.xml><?xml version="1.0" encoding="utf-8"?>
<w:webSettings xmlns:r="http://schemas.openxmlformats.org/officeDocument/2006/relationships" xmlns:w="http://schemas.openxmlformats.org/wordprocessingml/2006/main">
  <w:divs>
    <w:div w:id="10252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Este manual contiene los conocimientos conceptuales y operativos básicos para todos los que integren la estructura operativa de la eah. VER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A9F10B-5B61-4E3E-B4F9-B4ED1FCA8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19</Pages>
  <Words>2464</Words>
  <Characters>13558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Encuesta Anual de Hogares 2014</vt:lpstr>
    </vt:vector>
  </TitlesOfParts>
  <Company>Gobierno de la Ciudad Dirección General de Estadística y Censos</Company>
  <LinksUpToDate>false</LinksUpToDate>
  <CharactersWithSpaces>15991</CharactersWithSpaces>
  <SharedDoc>false</SharedDoc>
  <HLinks>
    <vt:vector size="114" baseType="variant">
      <vt:variant>
        <vt:i4>1114164</vt:i4>
      </vt:variant>
      <vt:variant>
        <vt:i4>110</vt:i4>
      </vt:variant>
      <vt:variant>
        <vt:i4>0</vt:i4>
      </vt:variant>
      <vt:variant>
        <vt:i4>5</vt:i4>
      </vt:variant>
      <vt:variant>
        <vt:lpwstr/>
      </vt:variant>
      <vt:variant>
        <vt:lpwstr>_Toc378583770</vt:lpwstr>
      </vt:variant>
      <vt:variant>
        <vt:i4>1048628</vt:i4>
      </vt:variant>
      <vt:variant>
        <vt:i4>104</vt:i4>
      </vt:variant>
      <vt:variant>
        <vt:i4>0</vt:i4>
      </vt:variant>
      <vt:variant>
        <vt:i4>5</vt:i4>
      </vt:variant>
      <vt:variant>
        <vt:lpwstr/>
      </vt:variant>
      <vt:variant>
        <vt:lpwstr>_Toc378583769</vt:lpwstr>
      </vt:variant>
      <vt:variant>
        <vt:i4>1048628</vt:i4>
      </vt:variant>
      <vt:variant>
        <vt:i4>98</vt:i4>
      </vt:variant>
      <vt:variant>
        <vt:i4>0</vt:i4>
      </vt:variant>
      <vt:variant>
        <vt:i4>5</vt:i4>
      </vt:variant>
      <vt:variant>
        <vt:lpwstr/>
      </vt:variant>
      <vt:variant>
        <vt:lpwstr>_Toc378583768</vt:lpwstr>
      </vt:variant>
      <vt:variant>
        <vt:i4>1048628</vt:i4>
      </vt:variant>
      <vt:variant>
        <vt:i4>92</vt:i4>
      </vt:variant>
      <vt:variant>
        <vt:i4>0</vt:i4>
      </vt:variant>
      <vt:variant>
        <vt:i4>5</vt:i4>
      </vt:variant>
      <vt:variant>
        <vt:lpwstr/>
      </vt:variant>
      <vt:variant>
        <vt:lpwstr>_Toc378583767</vt:lpwstr>
      </vt:variant>
      <vt:variant>
        <vt:i4>1048628</vt:i4>
      </vt:variant>
      <vt:variant>
        <vt:i4>86</vt:i4>
      </vt:variant>
      <vt:variant>
        <vt:i4>0</vt:i4>
      </vt:variant>
      <vt:variant>
        <vt:i4>5</vt:i4>
      </vt:variant>
      <vt:variant>
        <vt:lpwstr/>
      </vt:variant>
      <vt:variant>
        <vt:lpwstr>_Toc378583766</vt:lpwstr>
      </vt:variant>
      <vt:variant>
        <vt:i4>1048628</vt:i4>
      </vt:variant>
      <vt:variant>
        <vt:i4>80</vt:i4>
      </vt:variant>
      <vt:variant>
        <vt:i4>0</vt:i4>
      </vt:variant>
      <vt:variant>
        <vt:i4>5</vt:i4>
      </vt:variant>
      <vt:variant>
        <vt:lpwstr/>
      </vt:variant>
      <vt:variant>
        <vt:lpwstr>_Toc378583765</vt:lpwstr>
      </vt:variant>
      <vt:variant>
        <vt:i4>1048628</vt:i4>
      </vt:variant>
      <vt:variant>
        <vt:i4>74</vt:i4>
      </vt:variant>
      <vt:variant>
        <vt:i4>0</vt:i4>
      </vt:variant>
      <vt:variant>
        <vt:i4>5</vt:i4>
      </vt:variant>
      <vt:variant>
        <vt:lpwstr/>
      </vt:variant>
      <vt:variant>
        <vt:lpwstr>_Toc378583764</vt:lpwstr>
      </vt:variant>
      <vt:variant>
        <vt:i4>1048628</vt:i4>
      </vt:variant>
      <vt:variant>
        <vt:i4>68</vt:i4>
      </vt:variant>
      <vt:variant>
        <vt:i4>0</vt:i4>
      </vt:variant>
      <vt:variant>
        <vt:i4>5</vt:i4>
      </vt:variant>
      <vt:variant>
        <vt:lpwstr/>
      </vt:variant>
      <vt:variant>
        <vt:lpwstr>_Toc378583763</vt:lpwstr>
      </vt:variant>
      <vt:variant>
        <vt:i4>1048628</vt:i4>
      </vt:variant>
      <vt:variant>
        <vt:i4>62</vt:i4>
      </vt:variant>
      <vt:variant>
        <vt:i4>0</vt:i4>
      </vt:variant>
      <vt:variant>
        <vt:i4>5</vt:i4>
      </vt:variant>
      <vt:variant>
        <vt:lpwstr/>
      </vt:variant>
      <vt:variant>
        <vt:lpwstr>_Toc378583762</vt:lpwstr>
      </vt:variant>
      <vt:variant>
        <vt:i4>1048628</vt:i4>
      </vt:variant>
      <vt:variant>
        <vt:i4>56</vt:i4>
      </vt:variant>
      <vt:variant>
        <vt:i4>0</vt:i4>
      </vt:variant>
      <vt:variant>
        <vt:i4>5</vt:i4>
      </vt:variant>
      <vt:variant>
        <vt:lpwstr/>
      </vt:variant>
      <vt:variant>
        <vt:lpwstr>_Toc378583761</vt:lpwstr>
      </vt:variant>
      <vt:variant>
        <vt:i4>1048628</vt:i4>
      </vt:variant>
      <vt:variant>
        <vt:i4>50</vt:i4>
      </vt:variant>
      <vt:variant>
        <vt:i4>0</vt:i4>
      </vt:variant>
      <vt:variant>
        <vt:i4>5</vt:i4>
      </vt:variant>
      <vt:variant>
        <vt:lpwstr/>
      </vt:variant>
      <vt:variant>
        <vt:lpwstr>_Toc378583760</vt:lpwstr>
      </vt:variant>
      <vt:variant>
        <vt:i4>1245236</vt:i4>
      </vt:variant>
      <vt:variant>
        <vt:i4>44</vt:i4>
      </vt:variant>
      <vt:variant>
        <vt:i4>0</vt:i4>
      </vt:variant>
      <vt:variant>
        <vt:i4>5</vt:i4>
      </vt:variant>
      <vt:variant>
        <vt:lpwstr/>
      </vt:variant>
      <vt:variant>
        <vt:lpwstr>_Toc378583759</vt:lpwstr>
      </vt:variant>
      <vt:variant>
        <vt:i4>1245236</vt:i4>
      </vt:variant>
      <vt:variant>
        <vt:i4>38</vt:i4>
      </vt:variant>
      <vt:variant>
        <vt:i4>0</vt:i4>
      </vt:variant>
      <vt:variant>
        <vt:i4>5</vt:i4>
      </vt:variant>
      <vt:variant>
        <vt:lpwstr/>
      </vt:variant>
      <vt:variant>
        <vt:lpwstr>_Toc378583758</vt:lpwstr>
      </vt:variant>
      <vt:variant>
        <vt:i4>1245236</vt:i4>
      </vt:variant>
      <vt:variant>
        <vt:i4>32</vt:i4>
      </vt:variant>
      <vt:variant>
        <vt:i4>0</vt:i4>
      </vt:variant>
      <vt:variant>
        <vt:i4>5</vt:i4>
      </vt:variant>
      <vt:variant>
        <vt:lpwstr/>
      </vt:variant>
      <vt:variant>
        <vt:lpwstr>_Toc378583757</vt:lpwstr>
      </vt:variant>
      <vt:variant>
        <vt:i4>1245236</vt:i4>
      </vt:variant>
      <vt:variant>
        <vt:i4>26</vt:i4>
      </vt:variant>
      <vt:variant>
        <vt:i4>0</vt:i4>
      </vt:variant>
      <vt:variant>
        <vt:i4>5</vt:i4>
      </vt:variant>
      <vt:variant>
        <vt:lpwstr/>
      </vt:variant>
      <vt:variant>
        <vt:lpwstr>_Toc378583756</vt:lpwstr>
      </vt:variant>
      <vt:variant>
        <vt:i4>1245236</vt:i4>
      </vt:variant>
      <vt:variant>
        <vt:i4>20</vt:i4>
      </vt:variant>
      <vt:variant>
        <vt:i4>0</vt:i4>
      </vt:variant>
      <vt:variant>
        <vt:i4>5</vt:i4>
      </vt:variant>
      <vt:variant>
        <vt:lpwstr/>
      </vt:variant>
      <vt:variant>
        <vt:lpwstr>_Toc378583755</vt:lpwstr>
      </vt:variant>
      <vt:variant>
        <vt:i4>1245236</vt:i4>
      </vt:variant>
      <vt:variant>
        <vt:i4>14</vt:i4>
      </vt:variant>
      <vt:variant>
        <vt:i4>0</vt:i4>
      </vt:variant>
      <vt:variant>
        <vt:i4>5</vt:i4>
      </vt:variant>
      <vt:variant>
        <vt:lpwstr/>
      </vt:variant>
      <vt:variant>
        <vt:lpwstr>_Toc378583754</vt:lpwstr>
      </vt:variant>
      <vt:variant>
        <vt:i4>1245236</vt:i4>
      </vt:variant>
      <vt:variant>
        <vt:i4>8</vt:i4>
      </vt:variant>
      <vt:variant>
        <vt:i4>0</vt:i4>
      </vt:variant>
      <vt:variant>
        <vt:i4>5</vt:i4>
      </vt:variant>
      <vt:variant>
        <vt:lpwstr/>
      </vt:variant>
      <vt:variant>
        <vt:lpwstr>_Toc378583753</vt:lpwstr>
      </vt:variant>
      <vt:variant>
        <vt:i4>1245236</vt:i4>
      </vt:variant>
      <vt:variant>
        <vt:i4>2</vt:i4>
      </vt:variant>
      <vt:variant>
        <vt:i4>0</vt:i4>
      </vt:variant>
      <vt:variant>
        <vt:i4>5</vt:i4>
      </vt:variant>
      <vt:variant>
        <vt:lpwstr/>
      </vt:variant>
      <vt:variant>
        <vt:lpwstr>_Toc378583752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Encuesta Anual de Hogares 2014</dc:title>
  <dc:subject>Manual del encuestador, recuperador y supervisor</dc:subject>
  <dc:creator>DGEyC</dc:creator>
  <cp:lastModifiedBy>jldias</cp:lastModifiedBy>
  <cp:revision>9</cp:revision>
  <cp:lastPrinted>2014-10-10T14:08:00Z</cp:lastPrinted>
  <dcterms:created xsi:type="dcterms:W3CDTF">2014-10-10T13:18:00Z</dcterms:created>
  <dcterms:modified xsi:type="dcterms:W3CDTF">2015-01-20T14:58:00Z</dcterms:modified>
</cp:coreProperties>
</file>